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577A" w:rsidRDefault="0062577A" w:rsidP="00451D86">
      <w:pPr>
        <w:spacing w:after="0" w:line="240" w:lineRule="auto"/>
        <w:ind w:left="-993" w:firstLine="1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1089B" w:rsidRDefault="00C1089B" w:rsidP="00C1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коммунальное предприятие на праве хозяйственного ведения </w:t>
      </w:r>
    </w:p>
    <w:p w:rsidR="007709A6" w:rsidRDefault="00C1089B" w:rsidP="00C108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«Городская больница «Алатау» </w:t>
      </w:r>
    </w:p>
    <w:p w:rsidR="00C1089B" w:rsidRDefault="007709A6" w:rsidP="00C1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</w:t>
      </w:r>
      <w:r w:rsidR="00C108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общественного здоровья</w:t>
      </w:r>
      <w:r w:rsidR="00C1089B">
        <w:rPr>
          <w:rFonts w:ascii="Times New Roman" w:hAnsi="Times New Roman"/>
          <w:b/>
          <w:bCs/>
          <w:sz w:val="24"/>
          <w:szCs w:val="24"/>
        </w:rPr>
        <w:t xml:space="preserve"> города Алматы </w:t>
      </w:r>
    </w:p>
    <w:p w:rsidR="00C1089B" w:rsidRDefault="00C1089B" w:rsidP="00C1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89B" w:rsidRDefault="00C1089B" w:rsidP="00C1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89B" w:rsidRDefault="00C1089B" w:rsidP="00C1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C1089B" w:rsidRDefault="00C1089B" w:rsidP="00C1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видеоконференции</w:t>
      </w:r>
    </w:p>
    <w:p w:rsidR="00C1089B" w:rsidRDefault="00C1089B" w:rsidP="00C1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ЗАОЧНОЕ </w:t>
      </w:r>
      <w:r>
        <w:rPr>
          <w:rFonts w:ascii="Times New Roman" w:hAnsi="Times New Roman"/>
          <w:b/>
          <w:bCs/>
          <w:sz w:val="24"/>
          <w:szCs w:val="24"/>
        </w:rPr>
        <w:t>ЗАСЕДАНИЯ ЧЛЕНОВ НАБЛЮДАТЕЛЬНОГО СОВЕТА</w:t>
      </w:r>
    </w:p>
    <w:p w:rsidR="00C1089B" w:rsidRDefault="00C1089B" w:rsidP="00C1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89B" w:rsidRDefault="00C1089B" w:rsidP="00C108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                                               № </w:t>
      </w: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F7C86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«20» ноября 2020 года</w:t>
      </w:r>
    </w:p>
    <w:p w:rsidR="00C1089B" w:rsidRDefault="00C1089B" w:rsidP="003D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Полное наименование предприятия:</w:t>
      </w:r>
      <w:r>
        <w:rPr>
          <w:rFonts w:ascii="Times New Roman" w:hAnsi="Times New Roman"/>
          <w:sz w:val="24"/>
          <w:szCs w:val="24"/>
        </w:rPr>
        <w:t xml:space="preserve"> Государственное Коммунальное предприятие на праве хозяйственного ведения «Городская больница «Алатау» Управления здравоохранения города Алматы (далее – Предприятие «ГБ «Алатау»).</w:t>
      </w:r>
    </w:p>
    <w:p w:rsidR="00C1089B" w:rsidRDefault="00C1089B" w:rsidP="00C108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 xml:space="preserve"> Республика Казахстан, г. Алматы, Медеуский район, ул.Жетбаева №28.</w:t>
      </w:r>
    </w:p>
    <w:p w:rsidR="00C1089B" w:rsidRDefault="00C1089B" w:rsidP="00C108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D525E">
        <w:rPr>
          <w:rFonts w:ascii="Times New Roman" w:hAnsi="Times New Roman"/>
          <w:b/>
          <w:bCs/>
          <w:sz w:val="26"/>
          <w:szCs w:val="26"/>
        </w:rPr>
        <w:t>видеоконференция</w:t>
      </w:r>
      <w:r>
        <w:rPr>
          <w:rFonts w:ascii="Times New Roman" w:hAnsi="Times New Roman"/>
          <w:b/>
          <w:bCs/>
          <w:sz w:val="26"/>
          <w:szCs w:val="26"/>
        </w:rPr>
        <w:t xml:space="preserve"> при помощи платформы «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ZOOM</w:t>
      </w:r>
      <w:r>
        <w:rPr>
          <w:rFonts w:ascii="Times New Roman" w:hAnsi="Times New Roman"/>
          <w:b/>
          <w:bCs/>
          <w:sz w:val="26"/>
          <w:szCs w:val="26"/>
        </w:rPr>
        <w:t xml:space="preserve">» 20.11.2020 </w:t>
      </w:r>
      <w:r>
        <w:rPr>
          <w:rFonts w:ascii="Times New Roman" w:hAnsi="Times New Roman"/>
          <w:sz w:val="26"/>
          <w:szCs w:val="26"/>
        </w:rPr>
        <w:t>года, 14:00 часов, код: 382 690 2433, пароль 1</w:t>
      </w:r>
      <w:r>
        <w:rPr>
          <w:rFonts w:ascii="Times New Roman" w:hAnsi="Times New Roman"/>
          <w:sz w:val="26"/>
          <w:szCs w:val="26"/>
          <w:lang w:val="en-US"/>
        </w:rPr>
        <w:t>tMS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, г.Алматы, Медеуский район, микрорайон Алатау, улица Жетбаева 28.</w:t>
      </w: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9B" w:rsidRDefault="00C1089B" w:rsidP="00C108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проведения заседания –</w:t>
      </w:r>
      <w:r>
        <w:rPr>
          <w:rFonts w:ascii="Times New Roman" w:hAnsi="Times New Roman"/>
          <w:sz w:val="24"/>
          <w:szCs w:val="24"/>
        </w:rPr>
        <w:t xml:space="preserve"> видеоконференция.</w:t>
      </w:r>
    </w:p>
    <w:p w:rsidR="00C1089B" w:rsidRDefault="00C1089B" w:rsidP="00C108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Инициатор созыва заседания </w:t>
      </w:r>
      <w:r w:rsidR="003D525E">
        <w:rPr>
          <w:rFonts w:ascii="Times New Roman" w:hAnsi="Times New Roman"/>
          <w:sz w:val="24"/>
          <w:szCs w:val="24"/>
        </w:rPr>
        <w:t>- председатель Наблюдательного С</w:t>
      </w:r>
      <w:r>
        <w:rPr>
          <w:rFonts w:ascii="Times New Roman" w:hAnsi="Times New Roman"/>
          <w:sz w:val="24"/>
          <w:szCs w:val="24"/>
        </w:rPr>
        <w:t>овета Надирова К.Е.</w:t>
      </w:r>
    </w:p>
    <w:p w:rsidR="00C1089B" w:rsidRDefault="003D525E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Наблюдательного С</w:t>
      </w:r>
      <w:r w:rsidR="00C1089B">
        <w:rPr>
          <w:rFonts w:ascii="Times New Roman" w:hAnsi="Times New Roman"/>
          <w:b/>
          <w:bCs/>
          <w:sz w:val="24"/>
          <w:szCs w:val="24"/>
        </w:rPr>
        <w:t>овета:</w:t>
      </w: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Надирова Куляш Есказиевна – врач эксперт ГП 27.</w:t>
      </w:r>
    </w:p>
    <w:p w:rsidR="00C1089B" w:rsidRDefault="003D525E" w:rsidP="00C108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Наблюдательного С</w:t>
      </w:r>
      <w:r w:rsidR="00C1089B">
        <w:rPr>
          <w:rFonts w:ascii="Times New Roman" w:hAnsi="Times New Roman"/>
          <w:b/>
          <w:bCs/>
          <w:sz w:val="24"/>
          <w:szCs w:val="24"/>
        </w:rPr>
        <w:t>овета:</w:t>
      </w:r>
    </w:p>
    <w:p w:rsidR="00C1089B" w:rsidRDefault="00C1089B" w:rsidP="00C1089B">
      <w:pPr>
        <w:pStyle w:val="a5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Байзакова Гульжанат Толеужановна – главный врач ГКП на ПХВ «Городская больница «Алатау».</w:t>
      </w:r>
    </w:p>
    <w:p w:rsidR="00C1089B" w:rsidRDefault="00C1089B" w:rsidP="00C1089B">
      <w:pPr>
        <w:pStyle w:val="a5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Туруспекова Сауле Тлеубергеновна  - зав. каф. Нерв. Болезней с курсом нейрох. Каз</w:t>
      </w:r>
      <w:r w:rsidR="007709A6">
        <w:rPr>
          <w:rFonts w:ascii="Times New Roman" w:hAnsi="Times New Roman"/>
          <w:sz w:val="24"/>
          <w:szCs w:val="24"/>
        </w:rPr>
        <w:t>НМУ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7709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м. Асфендиярова.</w:t>
      </w:r>
    </w:p>
    <w:p w:rsidR="00C1089B" w:rsidRDefault="00C1089B" w:rsidP="00C1089B">
      <w:pPr>
        <w:pStyle w:val="a5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Пасько Галина Ивановна – медицинская сестра, зав. кафедры ТОО «МедАПО».</w:t>
      </w:r>
    </w:p>
    <w:p w:rsidR="00C1089B" w:rsidRDefault="00C1089B" w:rsidP="00C1089B">
      <w:pPr>
        <w:pStyle w:val="a5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Балгабаева Айгуль Темирболатовна – главный специалист УОЗ г. Алматы.</w:t>
      </w:r>
    </w:p>
    <w:p w:rsidR="00C1089B" w:rsidRDefault="00C1089B" w:rsidP="00C1089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1268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14"/>
        <w:gridCol w:w="284"/>
        <w:gridCol w:w="5384"/>
      </w:tblGrid>
      <w:tr w:rsidR="00C1089B" w:rsidTr="00BD000F">
        <w:trPr>
          <w:trHeight w:val="590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направления бюллетеня</w:t>
            </w:r>
          </w:p>
          <w:p w:rsidR="00C1089B" w:rsidRDefault="003D525E">
            <w:pPr>
              <w:widowControl w:val="0"/>
              <w:spacing w:after="0" w:line="240" w:lineRule="auto"/>
              <w:ind w:firstLine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члену Наблюдательного С</w:t>
            </w:r>
            <w:r w:rsidR="00C1089B">
              <w:rPr>
                <w:rFonts w:ascii="Times New Roman" w:hAnsi="Times New Roman"/>
                <w:b/>
                <w:bCs/>
                <w:sz w:val="24"/>
                <w:szCs w:val="24"/>
              </w:rPr>
              <w:t>овета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89B" w:rsidRDefault="00C1089B">
            <w:pPr>
              <w:widowControl w:val="0"/>
              <w:spacing w:after="0" w:line="240" w:lineRule="auto"/>
              <w:ind w:firstLine="20"/>
            </w:pPr>
            <w:r>
              <w:rPr>
                <w:rFonts w:ascii="Times New Roman" w:hAnsi="Times New Roman"/>
                <w:sz w:val="24"/>
                <w:szCs w:val="24"/>
              </w:rPr>
              <w:t>20.11.2020 года</w:t>
            </w:r>
          </w:p>
        </w:tc>
      </w:tr>
      <w:tr w:rsidR="00C1089B" w:rsidTr="00BD000F">
        <w:trPr>
          <w:trHeight w:val="308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</w:tr>
      <w:tr w:rsidR="00C1089B" w:rsidTr="00BD000F">
        <w:trPr>
          <w:trHeight w:val="590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089B" w:rsidRDefault="00C1089B">
            <w:pPr>
              <w:widowControl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представления </w:t>
            </w:r>
          </w:p>
          <w:p w:rsidR="00C1089B" w:rsidRDefault="00C1089B">
            <w:pPr>
              <w:widowControl w:val="0"/>
              <w:spacing w:after="0" w:line="240" w:lineRule="auto"/>
              <w:ind w:firstLine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подписанного бюллетеня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>
            <w:pPr>
              <w:widowControl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89B" w:rsidRDefault="00C1089B">
            <w:pPr>
              <w:widowControl w:val="0"/>
              <w:spacing w:after="0" w:line="240" w:lineRule="auto"/>
              <w:ind w:firstLine="20"/>
            </w:pPr>
            <w:r>
              <w:rPr>
                <w:rFonts w:ascii="Times New Roman" w:hAnsi="Times New Roman"/>
                <w:sz w:val="24"/>
                <w:szCs w:val="24"/>
              </w:rPr>
              <w:t>30.11.2020 года</w:t>
            </w:r>
          </w:p>
        </w:tc>
      </w:tr>
    </w:tbl>
    <w:p w:rsidR="00C1089B" w:rsidRDefault="00C1089B" w:rsidP="00C1089B">
      <w:pPr>
        <w:pStyle w:val="a5"/>
        <w:widowControl w:val="0"/>
        <w:spacing w:after="0" w:line="240" w:lineRule="auto"/>
        <w:ind w:left="675" w:hanging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23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8"/>
        <w:gridCol w:w="1488"/>
        <w:gridCol w:w="3827"/>
      </w:tblGrid>
      <w:tr w:rsidR="00C1089B" w:rsidTr="00BD000F">
        <w:trPr>
          <w:trHeight w:val="234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1089B" w:rsidRDefault="00C1089B">
            <w:pPr>
              <w:widowControl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для направления </w:t>
            </w:r>
          </w:p>
          <w:p w:rsidR="00C1089B" w:rsidRDefault="00C1089B">
            <w:pPr>
              <w:widowControl w:val="0"/>
              <w:spacing w:after="0" w:line="240" w:lineRule="auto"/>
              <w:ind w:firstLine="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бюллетеней: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Казахстан,</w:t>
            </w:r>
          </w:p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Алматы, Медеуский район,</w:t>
            </w:r>
          </w:p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Жетбаева №28. </w:t>
            </w:r>
          </w:p>
          <w:p w:rsidR="00C1089B" w:rsidRPr="004E3E06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3E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3E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3E06">
              <w:rPr>
                <w:rFonts w:ascii="Times New Roman" w:hAnsi="Times New Roman"/>
              </w:rPr>
              <w:t>1.</w:t>
            </w:r>
            <w:r w:rsidRPr="004E3E0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gb</w:t>
            </w:r>
            <w:r w:rsidRPr="004E3E0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alatay</w:t>
            </w:r>
            <w:r w:rsidRPr="004E3E06">
              <w:rPr>
                <w:rFonts w:ascii="Times New Roman" w:hAnsi="Times New Roman"/>
                <w:b/>
                <w:bCs/>
              </w:rPr>
              <w:t>@</w:t>
            </w:r>
            <w:r>
              <w:rPr>
                <w:rFonts w:ascii="Times New Roman" w:hAnsi="Times New Roman"/>
                <w:b/>
                <w:bCs/>
                <w:lang w:val="en-US"/>
              </w:rPr>
              <w:t>med</w:t>
            </w:r>
            <w:r w:rsidRPr="004E3E0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4E3E0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kz</w:t>
            </w:r>
          </w:p>
          <w:p w:rsidR="00C1089B" w:rsidRDefault="00C10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E06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>gb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alatay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C1089B" w:rsidRDefault="00C1089B">
            <w:pPr>
              <w:widowControl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тел/факс: 8(727)3865203;3865949 </w:t>
            </w:r>
          </w:p>
          <w:p w:rsidR="00C1089B" w:rsidRDefault="00C1089B">
            <w:pPr>
              <w:widowControl w:val="0"/>
              <w:spacing w:after="0" w:line="240" w:lineRule="auto"/>
              <w:ind w:firstLine="20"/>
            </w:pPr>
          </w:p>
        </w:tc>
      </w:tr>
    </w:tbl>
    <w:p w:rsidR="00C1089B" w:rsidRDefault="00C1089B" w:rsidP="00C1089B">
      <w:pPr>
        <w:widowControl w:val="0"/>
        <w:tabs>
          <w:tab w:val="left" w:pos="3360"/>
        </w:tabs>
        <w:spacing w:after="0" w:line="240" w:lineRule="auto"/>
        <w:ind w:left="675" w:hanging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Бюллетени для заочного голо</w:t>
      </w:r>
      <w:r w:rsidR="003D525E">
        <w:rPr>
          <w:rFonts w:ascii="Times New Roman" w:hAnsi="Times New Roman"/>
          <w:b/>
          <w:bCs/>
          <w:sz w:val="24"/>
          <w:szCs w:val="24"/>
        </w:rPr>
        <w:t>сования членов Наблюдательного С</w:t>
      </w:r>
      <w:r>
        <w:rPr>
          <w:rFonts w:ascii="Times New Roman" w:hAnsi="Times New Roman"/>
          <w:b/>
          <w:bCs/>
          <w:sz w:val="24"/>
          <w:szCs w:val="24"/>
        </w:rPr>
        <w:t>овета в установленный срок представили:</w:t>
      </w:r>
    </w:p>
    <w:p w:rsidR="00C1089B" w:rsidRDefault="00C1089B" w:rsidP="007709A6">
      <w:pPr>
        <w:pStyle w:val="a5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Надирова К.Е.</w:t>
      </w:r>
      <w:r w:rsidR="003D525E">
        <w:rPr>
          <w:rFonts w:ascii="Times New Roman" w:hAnsi="Times New Roman"/>
          <w:sz w:val="24"/>
          <w:szCs w:val="24"/>
        </w:rPr>
        <w:t>- Председатель Наблюдательного С</w:t>
      </w:r>
      <w:r>
        <w:rPr>
          <w:rFonts w:ascii="Times New Roman" w:hAnsi="Times New Roman"/>
          <w:sz w:val="24"/>
          <w:szCs w:val="24"/>
        </w:rPr>
        <w:t>овета;</w:t>
      </w:r>
    </w:p>
    <w:p w:rsidR="00C1089B" w:rsidRDefault="00C1089B" w:rsidP="007709A6">
      <w:pPr>
        <w:pStyle w:val="a5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Байзакова Гульжанат Толеужановна – заместител</w:t>
      </w:r>
      <w:r w:rsidR="003D525E">
        <w:rPr>
          <w:rFonts w:ascii="Times New Roman" w:hAnsi="Times New Roman"/>
          <w:sz w:val="24"/>
          <w:szCs w:val="24"/>
        </w:rPr>
        <w:t>ь председателя Наблюдательного С</w:t>
      </w:r>
      <w:r>
        <w:rPr>
          <w:rFonts w:ascii="Times New Roman" w:hAnsi="Times New Roman"/>
          <w:sz w:val="24"/>
          <w:szCs w:val="24"/>
        </w:rPr>
        <w:t>овета.</w:t>
      </w:r>
    </w:p>
    <w:p w:rsidR="00C1089B" w:rsidRDefault="00C1089B" w:rsidP="007709A6">
      <w:pPr>
        <w:pStyle w:val="a5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Туруспекова Сауле Тлеуберг</w:t>
      </w:r>
      <w:r w:rsidR="003D525E">
        <w:rPr>
          <w:rFonts w:ascii="Times New Roman" w:hAnsi="Times New Roman"/>
          <w:sz w:val="24"/>
          <w:szCs w:val="24"/>
        </w:rPr>
        <w:t>еновна  - Член Наблюдательного С</w:t>
      </w:r>
      <w:r>
        <w:rPr>
          <w:rFonts w:ascii="Times New Roman" w:hAnsi="Times New Roman"/>
          <w:sz w:val="24"/>
          <w:szCs w:val="24"/>
        </w:rPr>
        <w:t xml:space="preserve">овета </w:t>
      </w:r>
    </w:p>
    <w:p w:rsidR="00C1089B" w:rsidRDefault="00C1089B" w:rsidP="007709A6">
      <w:pPr>
        <w:pStyle w:val="a5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Пасько Галина И</w:t>
      </w:r>
      <w:r w:rsidR="003D525E">
        <w:rPr>
          <w:rFonts w:ascii="Times New Roman" w:hAnsi="Times New Roman"/>
          <w:sz w:val="24"/>
          <w:szCs w:val="24"/>
        </w:rPr>
        <w:t>вановна – Член Наблюдательного С</w:t>
      </w:r>
      <w:r>
        <w:rPr>
          <w:rFonts w:ascii="Times New Roman" w:hAnsi="Times New Roman"/>
          <w:sz w:val="24"/>
          <w:szCs w:val="24"/>
        </w:rPr>
        <w:t>овета.</w:t>
      </w:r>
    </w:p>
    <w:p w:rsidR="00C1089B" w:rsidRDefault="00C1089B" w:rsidP="007709A6">
      <w:pPr>
        <w:pStyle w:val="a5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Балгабаева Айгуль Темирболатовна – Член Наблюдательно</w:t>
      </w:r>
      <w:r w:rsidR="003D525E"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z w:val="24"/>
          <w:szCs w:val="24"/>
        </w:rPr>
        <w:t>овета</w:t>
      </w:r>
    </w:p>
    <w:p w:rsidR="00C1089B" w:rsidRDefault="00C1089B" w:rsidP="007709A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к воруме:</w:t>
      </w:r>
      <w:r>
        <w:rPr>
          <w:rFonts w:ascii="Times New Roman" w:hAnsi="Times New Roman"/>
          <w:sz w:val="24"/>
          <w:szCs w:val="24"/>
        </w:rPr>
        <w:t xml:space="preserve"> имеется</w:t>
      </w:r>
    </w:p>
    <w:p w:rsidR="00C1089B" w:rsidRDefault="00C1089B" w:rsidP="007709A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9B" w:rsidRDefault="00C1089B" w:rsidP="007709A6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C1089B" w:rsidRPr="003D525E" w:rsidRDefault="007709A6" w:rsidP="007709A6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A276EF">
        <w:rPr>
          <w:rFonts w:ascii="Times New Roman" w:hAnsi="Times New Roman"/>
          <w:bCs/>
          <w:sz w:val="24"/>
          <w:szCs w:val="24"/>
        </w:rPr>
        <w:t>инансовый</w:t>
      </w:r>
      <w:r>
        <w:rPr>
          <w:rFonts w:ascii="Times New Roman" w:hAnsi="Times New Roman"/>
          <w:bCs/>
          <w:sz w:val="24"/>
          <w:szCs w:val="24"/>
        </w:rPr>
        <w:t xml:space="preserve"> отчет</w:t>
      </w:r>
      <w:r w:rsidR="00A3368B" w:rsidRPr="003D525E">
        <w:rPr>
          <w:rFonts w:ascii="Times New Roman" w:hAnsi="Times New Roman"/>
          <w:bCs/>
          <w:sz w:val="24"/>
          <w:szCs w:val="24"/>
        </w:rPr>
        <w:t xml:space="preserve"> </w:t>
      </w:r>
      <w:r w:rsidR="00C1089B" w:rsidRPr="003D525E">
        <w:rPr>
          <w:rFonts w:ascii="Times New Roman" w:hAnsi="Times New Roman"/>
          <w:bCs/>
          <w:sz w:val="24"/>
          <w:szCs w:val="24"/>
        </w:rPr>
        <w:t xml:space="preserve">за 9 месяцев </w:t>
      </w:r>
      <w:r w:rsidR="00A3368B" w:rsidRPr="003D525E">
        <w:rPr>
          <w:rFonts w:ascii="Times New Roman" w:hAnsi="Times New Roman"/>
          <w:bCs/>
          <w:sz w:val="24"/>
          <w:szCs w:val="24"/>
        </w:rPr>
        <w:t>2020 год</w:t>
      </w:r>
      <w:r w:rsidR="00C1089B" w:rsidRPr="003D525E">
        <w:rPr>
          <w:rFonts w:ascii="Times New Roman" w:hAnsi="Times New Roman"/>
          <w:bCs/>
          <w:sz w:val="24"/>
          <w:szCs w:val="24"/>
        </w:rPr>
        <w:t xml:space="preserve"> ГКП на ПХВ «Городская больница «Алатау»</w:t>
      </w:r>
      <w:r w:rsidR="001F7C86">
        <w:rPr>
          <w:rFonts w:ascii="Times New Roman" w:hAnsi="Times New Roman"/>
          <w:bCs/>
          <w:sz w:val="24"/>
          <w:szCs w:val="24"/>
        </w:rPr>
        <w:t xml:space="preserve"> </w:t>
      </w:r>
      <w:r w:rsidR="00A3368B" w:rsidRPr="003D525E">
        <w:rPr>
          <w:rFonts w:ascii="Times New Roman" w:hAnsi="Times New Roman"/>
          <w:bCs/>
          <w:sz w:val="24"/>
          <w:szCs w:val="24"/>
        </w:rPr>
        <w:t>УЗ г.Алматы.</w:t>
      </w:r>
    </w:p>
    <w:p w:rsidR="003D525E" w:rsidRPr="00604F0F" w:rsidRDefault="003D525E" w:rsidP="007709A6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4F0F">
        <w:rPr>
          <w:rFonts w:ascii="Times New Roman" w:hAnsi="Times New Roman" w:cs="Times New Roman"/>
          <w:sz w:val="24"/>
          <w:szCs w:val="28"/>
        </w:rPr>
        <w:t xml:space="preserve">Подготовка «ГБ Алатау» ко второй волне </w:t>
      </w:r>
      <w:r w:rsidR="007709A6">
        <w:rPr>
          <w:rFonts w:ascii="Times New Roman" w:hAnsi="Times New Roman" w:cs="Times New Roman"/>
          <w:sz w:val="24"/>
          <w:szCs w:val="28"/>
        </w:rPr>
        <w:t>«</w:t>
      </w:r>
      <w:r w:rsidRPr="00604F0F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604F0F">
        <w:rPr>
          <w:rFonts w:ascii="Times New Roman" w:hAnsi="Times New Roman" w:cs="Times New Roman"/>
          <w:sz w:val="24"/>
          <w:szCs w:val="28"/>
        </w:rPr>
        <w:t>-19</w:t>
      </w:r>
      <w:r w:rsidR="007709A6">
        <w:rPr>
          <w:rFonts w:ascii="Times New Roman" w:hAnsi="Times New Roman" w:cs="Times New Roman"/>
          <w:sz w:val="24"/>
          <w:szCs w:val="28"/>
        </w:rPr>
        <w:t>»</w:t>
      </w:r>
      <w:r w:rsidRPr="00604F0F">
        <w:rPr>
          <w:rFonts w:ascii="Times New Roman" w:hAnsi="Times New Roman" w:cs="Times New Roman"/>
          <w:sz w:val="24"/>
          <w:szCs w:val="28"/>
        </w:rPr>
        <w:t>.</w:t>
      </w:r>
    </w:p>
    <w:p w:rsidR="003D525E" w:rsidRDefault="003D525E" w:rsidP="003D5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25E" w:rsidRPr="00555E6E" w:rsidRDefault="003D525E" w:rsidP="00555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89B" w:rsidRDefault="00C1089B" w:rsidP="00C1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Утвердить повестку дня голосования:</w:t>
      </w:r>
    </w:p>
    <w:p w:rsidR="00C1089B" w:rsidRDefault="00C1089B" w:rsidP="00C1089B">
      <w:pPr>
        <w:pStyle w:val="a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 голосования:</w:t>
      </w: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- 5 голосов </w:t>
      </w:r>
      <w:r>
        <w:rPr>
          <w:rFonts w:ascii="Times New Roman" w:hAnsi="Times New Roman"/>
          <w:i/>
          <w:iCs/>
          <w:sz w:val="20"/>
          <w:szCs w:val="20"/>
        </w:rPr>
        <w:t>(Надирова К.Е., Байзакова Г.Т., Пасько Г.И., Турусбекова С.Т., Балгабаева А.Т..)</w:t>
      </w:r>
      <w:r>
        <w:rPr>
          <w:rFonts w:ascii="Times New Roman" w:hAnsi="Times New Roman"/>
          <w:sz w:val="24"/>
          <w:szCs w:val="24"/>
        </w:rPr>
        <w:t>;</w:t>
      </w:r>
    </w:p>
    <w:p w:rsidR="00C1089B" w:rsidRDefault="00C1089B" w:rsidP="00C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голосов;</w:t>
      </w:r>
    </w:p>
    <w:p w:rsidR="00C1089B" w:rsidRDefault="00C1089B" w:rsidP="00C1089B">
      <w:pPr>
        <w:pStyle w:val="a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«ВОЗДЕРЖАВШИХСЯ» - 0 голосов.</w:t>
      </w:r>
    </w:p>
    <w:p w:rsidR="00C1089B" w:rsidRDefault="00C1089B" w:rsidP="00C1089B">
      <w:pPr>
        <w:pStyle w:val="a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ПРИНЯТО: </w:t>
      </w:r>
      <w:r>
        <w:rPr>
          <w:rFonts w:ascii="Times New Roman" w:hAnsi="Times New Roman"/>
          <w:sz w:val="24"/>
          <w:szCs w:val="24"/>
        </w:rPr>
        <w:t>5 голосами.</w:t>
      </w:r>
    </w:p>
    <w:p w:rsidR="00C1089B" w:rsidRDefault="00C1089B" w:rsidP="00C1089B">
      <w:pPr>
        <w:pStyle w:val="a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089B" w:rsidRDefault="00C1089B" w:rsidP="00C1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226B1" w:rsidRPr="00D72E88" w:rsidRDefault="00C1089B" w:rsidP="00D72E8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 вопросу повестки дня: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6B1" w:rsidRPr="001226B1" w:rsidRDefault="00F222AE" w:rsidP="00451D8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26B1">
        <w:rPr>
          <w:rFonts w:ascii="Times New Roman" w:hAnsi="Times New Roman"/>
          <w:sz w:val="24"/>
          <w:szCs w:val="24"/>
        </w:rPr>
        <w:t xml:space="preserve">    </w:t>
      </w:r>
      <w:r w:rsidRPr="00F222AE">
        <w:rPr>
          <w:rFonts w:ascii="Times New Roman" w:hAnsi="Times New Roman"/>
          <w:sz w:val="24"/>
          <w:szCs w:val="24"/>
        </w:rPr>
        <w:t>Выступила Кастей Меруерт Мейрамовна экономист ГКП на П</w:t>
      </w:r>
      <w:r w:rsidR="00A3368B">
        <w:rPr>
          <w:rFonts w:ascii="Times New Roman" w:hAnsi="Times New Roman"/>
          <w:sz w:val="24"/>
          <w:szCs w:val="24"/>
        </w:rPr>
        <w:t>Х</w:t>
      </w:r>
      <w:r w:rsidR="001226B1">
        <w:rPr>
          <w:rFonts w:ascii="Times New Roman" w:hAnsi="Times New Roman"/>
          <w:sz w:val="24"/>
          <w:szCs w:val="24"/>
        </w:rPr>
        <w:t>В «ГБ «Алатау»,</w:t>
      </w:r>
    </w:p>
    <w:tbl>
      <w:tblPr>
        <w:tblW w:w="15215" w:type="dxa"/>
        <w:tblInd w:w="-142" w:type="dxa"/>
        <w:tblLook w:val="04A0" w:firstRow="1" w:lastRow="0" w:firstColumn="1" w:lastColumn="0" w:noHBand="0" w:noVBand="1"/>
      </w:tblPr>
      <w:tblGrid>
        <w:gridCol w:w="9923"/>
        <w:gridCol w:w="1720"/>
        <w:gridCol w:w="1522"/>
        <w:gridCol w:w="2050"/>
      </w:tblGrid>
      <w:tr w:rsidR="003D525E" w:rsidRPr="00547CD8" w:rsidTr="00451D86">
        <w:trPr>
          <w:trHeight w:val="405"/>
        </w:trPr>
        <w:tc>
          <w:tcPr>
            <w:tcW w:w="1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EF" w:rsidRDefault="001226B1" w:rsidP="00451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</w:t>
            </w:r>
            <w:r w:rsidR="003D525E" w:rsidRPr="00F222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тчет</w:t>
            </w:r>
            <w:r w:rsidR="003D525E" w:rsidRPr="00547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A2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финансовый </w:t>
            </w:r>
            <w:r w:rsidR="003D525E" w:rsidRPr="00F222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за</w:t>
            </w:r>
            <w:r w:rsidR="001F7C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3D525E" w:rsidRPr="00547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 месяцев 2020 года</w:t>
            </w:r>
            <w:r w:rsidR="003D52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3D525E" w:rsidRPr="00547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ГКП на ПХВ "Городская больница Алатау" </w:t>
            </w:r>
          </w:p>
          <w:p w:rsidR="003D525E" w:rsidRPr="00547CD8" w:rsidRDefault="001F7C86" w:rsidP="00451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УЗ г. Алматы</w:t>
            </w:r>
            <w:r w:rsidR="00A2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:</w:t>
            </w:r>
          </w:p>
        </w:tc>
      </w:tr>
      <w:tr w:rsidR="00547CD8" w:rsidRPr="00547CD8" w:rsidTr="00451D86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D86" w:rsidRPr="00F43A28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3A28">
              <w:rPr>
                <w:rFonts w:ascii="Times New Roman" w:hAnsi="Times New Roman" w:cs="Times New Roman"/>
              </w:rPr>
              <w:t xml:space="preserve">Доходы за </w:t>
            </w:r>
            <w:r w:rsidRPr="00464365">
              <w:rPr>
                <w:rFonts w:ascii="Times New Roman" w:hAnsi="Times New Roman" w:cs="Times New Roman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>2020</w:t>
            </w:r>
            <w:r w:rsidRPr="00F43A28">
              <w:rPr>
                <w:rFonts w:ascii="Times New Roman" w:hAnsi="Times New Roman" w:cs="Times New Roman"/>
              </w:rPr>
              <w:t xml:space="preserve"> года составили –  </w:t>
            </w:r>
            <w:r>
              <w:rPr>
                <w:rFonts w:ascii="Times New Roman" w:hAnsi="Times New Roman" w:cs="Times New Roman"/>
                <w:b/>
              </w:rPr>
              <w:t>271 068,23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A28">
              <w:rPr>
                <w:rFonts w:ascii="Times New Roman" w:hAnsi="Times New Roman" w:cs="Times New Roman"/>
                <w:b/>
                <w:bCs/>
              </w:rPr>
              <w:t>тыс. тенге,</w:t>
            </w:r>
            <w:r w:rsidRPr="00F43A28">
              <w:rPr>
                <w:rFonts w:ascii="Times New Roman" w:hAnsi="Times New Roman" w:cs="Times New Roman"/>
              </w:rPr>
              <w:t xml:space="preserve"> из них: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BC3B99">
              <w:rPr>
                <w:rFonts w:ascii="Times New Roman" w:hAnsi="Times New Roman" w:cs="Times New Roman"/>
              </w:rPr>
              <w:t xml:space="preserve">    - госзаказ из НАО ФСМС – </w:t>
            </w:r>
            <w:r>
              <w:rPr>
                <w:rFonts w:ascii="Times New Roman" w:hAnsi="Times New Roman" w:cs="Times New Roman"/>
                <w:b/>
              </w:rPr>
              <w:t>2500048,30</w:t>
            </w:r>
            <w:r w:rsidRPr="00BC3B99">
              <w:rPr>
                <w:rFonts w:ascii="Times New Roman" w:hAnsi="Times New Roman" w:cs="Times New Roman"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тыс. тенге;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    - госзаказ из НАО ФСМС СКПН, СМП и кду за декабрь месяц 201</w:t>
            </w:r>
            <w:r>
              <w:rPr>
                <w:rFonts w:ascii="Times New Roman" w:hAnsi="Times New Roman" w:cs="Times New Roman"/>
              </w:rPr>
              <w:t>9</w:t>
            </w:r>
            <w:r w:rsidRPr="00BC3B99">
              <w:rPr>
                <w:rFonts w:ascii="Times New Roman" w:hAnsi="Times New Roman" w:cs="Times New Roman"/>
              </w:rPr>
              <w:t xml:space="preserve"> года – </w:t>
            </w:r>
            <w:r w:rsidRPr="007573E5">
              <w:rPr>
                <w:rFonts w:ascii="Times New Roman" w:hAnsi="Times New Roman" w:cs="Times New Roman"/>
                <w:b/>
              </w:rPr>
              <w:t>9258,6</w:t>
            </w:r>
            <w:r w:rsidRPr="00BC3B99">
              <w:rPr>
                <w:rFonts w:ascii="Times New Roman" w:hAnsi="Times New Roman" w:cs="Times New Roman"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тыс. тенге.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    - доходы от платных услуг,</w:t>
            </w:r>
            <w:r w:rsidR="007709A6">
              <w:rPr>
                <w:rFonts w:ascii="Times New Roman" w:hAnsi="Times New Roman" w:cs="Times New Roman"/>
              </w:rPr>
              <w:t xml:space="preserve"> КДУ</w:t>
            </w:r>
            <w:r>
              <w:rPr>
                <w:rFonts w:ascii="Times New Roman" w:hAnsi="Times New Roman" w:cs="Times New Roman"/>
              </w:rPr>
              <w:t xml:space="preserve"> и прочее </w:t>
            </w:r>
            <w:r w:rsidRPr="00BC3B9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6084,40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 тенге.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  <w:bCs/>
              </w:rPr>
              <w:t xml:space="preserve">    - гарантийный взнос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584,26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 тенге.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709A6">
              <w:rPr>
                <w:rFonts w:ascii="Times New Roman" w:hAnsi="Times New Roman" w:cs="Times New Roman"/>
                <w:bCs/>
              </w:rPr>
              <w:t>КДУ</w:t>
            </w:r>
            <w:r w:rsidRPr="00920DD5">
              <w:rPr>
                <w:rFonts w:ascii="Times New Roman" w:hAnsi="Times New Roman" w:cs="Times New Roman"/>
                <w:bCs/>
              </w:rPr>
              <w:t xml:space="preserve"> субподряд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187,23 тыс.тенге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- </w:t>
            </w:r>
            <w:r w:rsidRPr="00920DD5">
              <w:rPr>
                <w:rFonts w:ascii="Times New Roman" w:hAnsi="Times New Roman" w:cs="Times New Roman"/>
                <w:bCs/>
              </w:rPr>
              <w:t xml:space="preserve">прочие поступления за </w:t>
            </w:r>
            <w:r w:rsidR="007709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709A6" w:rsidRPr="00604F0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COVID</w:t>
            </w:r>
            <w:r w:rsidR="007709A6" w:rsidRPr="00604F0F">
              <w:rPr>
                <w:rFonts w:ascii="Times New Roman" w:hAnsi="Times New Roman" w:cs="Times New Roman"/>
                <w:sz w:val="24"/>
                <w:szCs w:val="28"/>
              </w:rPr>
              <w:t>-19</w:t>
            </w:r>
            <w:r w:rsidR="007709A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 4860,30 тыс.тенге.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- </w:t>
            </w:r>
            <w:r w:rsidRPr="00920DD5">
              <w:rPr>
                <w:rFonts w:ascii="Times New Roman" w:hAnsi="Times New Roman" w:cs="Times New Roman"/>
                <w:bCs/>
              </w:rPr>
              <w:t>возмещение коммунальных услуг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45,14 тыс.тенге.</w:t>
            </w:r>
          </w:p>
          <w:p w:rsidR="00451D86" w:rsidRPr="000A2B62" w:rsidRDefault="00451D86" w:rsidP="007709A6">
            <w:pPr>
              <w:spacing w:after="0" w:line="20" w:lineRule="atLeast"/>
              <w:ind w:hanging="284"/>
              <w:jc w:val="both"/>
              <w:rPr>
                <w:rFonts w:ascii="Times New Roman" w:hAnsi="Times New Roman" w:cs="Times New Roman"/>
              </w:rPr>
            </w:pPr>
            <w:r w:rsidRPr="00BC3B99">
              <w:rPr>
                <w:rFonts w:ascii="Times New Roman" w:hAnsi="Times New Roman" w:cs="Times New Roman"/>
              </w:rPr>
              <w:t>2</w:t>
            </w:r>
            <w:r w:rsidRPr="000A2B62">
              <w:rPr>
                <w:rFonts w:ascii="Times New Roman" w:hAnsi="Times New Roman" w:cs="Times New Roman"/>
              </w:rPr>
              <w:t xml:space="preserve">. Расходы за </w:t>
            </w:r>
            <w:r w:rsidRPr="00D064CC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A2B62">
              <w:rPr>
                <w:rFonts w:ascii="Times New Roman" w:hAnsi="Times New Roman" w:cs="Times New Roman"/>
              </w:rPr>
              <w:t xml:space="preserve"> года составили – </w:t>
            </w:r>
            <w:r w:rsidRPr="00920DD5">
              <w:rPr>
                <w:rFonts w:ascii="Times New Roman" w:hAnsi="Times New Roman" w:cs="Times New Roman"/>
                <w:b/>
              </w:rPr>
              <w:t>252 921,19</w:t>
            </w:r>
            <w:r w:rsidRPr="000A2B62">
              <w:rPr>
                <w:rFonts w:ascii="Times New Roman" w:hAnsi="Times New Roman" w:cs="Times New Roman"/>
              </w:rPr>
              <w:t xml:space="preserve"> </w:t>
            </w:r>
            <w:r w:rsidRPr="000A2B62">
              <w:rPr>
                <w:rFonts w:ascii="Times New Roman" w:hAnsi="Times New Roman" w:cs="Times New Roman"/>
                <w:b/>
                <w:bCs/>
              </w:rPr>
              <w:t>тыс. тенге.</w:t>
            </w:r>
          </w:p>
          <w:p w:rsidR="00451D86" w:rsidRPr="00BC3B99" w:rsidRDefault="007709A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1D86" w:rsidRPr="000A2B62">
              <w:rPr>
                <w:rFonts w:ascii="Times New Roman" w:hAnsi="Times New Roman" w:cs="Times New Roman"/>
              </w:rPr>
              <w:t xml:space="preserve"> Фактические расходы   по фонду оплаты труда на содержание </w:t>
            </w:r>
            <w:r w:rsidR="00451D86" w:rsidRPr="00727D62">
              <w:rPr>
                <w:rFonts w:ascii="Times New Roman" w:hAnsi="Times New Roman" w:cs="Times New Roman"/>
                <w:b/>
              </w:rPr>
              <w:t>173,5</w:t>
            </w:r>
            <w:r w:rsidR="00451D86" w:rsidRPr="000A2B62">
              <w:rPr>
                <w:rFonts w:ascii="Times New Roman" w:hAnsi="Times New Roman" w:cs="Times New Roman"/>
              </w:rPr>
              <w:t xml:space="preserve"> штатных единиц составили </w:t>
            </w:r>
            <w:r w:rsidR="00451D86">
              <w:rPr>
                <w:rFonts w:ascii="Times New Roman" w:hAnsi="Times New Roman" w:cs="Times New Roman"/>
                <w:b/>
              </w:rPr>
              <w:t>163061,26</w:t>
            </w:r>
            <w:r w:rsidR="00451D86" w:rsidRPr="00464365">
              <w:rPr>
                <w:rFonts w:ascii="Times New Roman" w:hAnsi="Times New Roman" w:cs="Times New Roman"/>
              </w:rPr>
              <w:t xml:space="preserve"> </w:t>
            </w:r>
            <w:r w:rsidR="00451D86" w:rsidRPr="007D1B69">
              <w:rPr>
                <w:rFonts w:ascii="Times New Roman" w:hAnsi="Times New Roman" w:cs="Times New Roman"/>
                <w:b/>
              </w:rPr>
              <w:t>тыс.</w:t>
            </w:r>
            <w:r w:rsidR="00451D86" w:rsidRPr="000A2B62">
              <w:rPr>
                <w:rFonts w:ascii="Times New Roman" w:hAnsi="Times New Roman" w:cs="Times New Roman"/>
                <w:b/>
              </w:rPr>
              <w:t xml:space="preserve"> тенге,</w:t>
            </w:r>
            <w:r w:rsidR="00451D86" w:rsidRPr="000A2B62">
              <w:rPr>
                <w:rFonts w:ascii="Times New Roman" w:hAnsi="Times New Roman" w:cs="Times New Roman"/>
              </w:rPr>
              <w:t xml:space="preserve"> из них,</w:t>
            </w:r>
            <w:r w:rsidR="00451D86" w:rsidRPr="00563101">
              <w:rPr>
                <w:rFonts w:ascii="Times New Roman" w:hAnsi="Times New Roman" w:cs="Times New Roman"/>
              </w:rPr>
              <w:t xml:space="preserve"> </w:t>
            </w:r>
            <w:r w:rsidR="00451D86" w:rsidRPr="000A2B62">
              <w:rPr>
                <w:rFonts w:ascii="Times New Roman" w:hAnsi="Times New Roman" w:cs="Times New Roman"/>
              </w:rPr>
              <w:t xml:space="preserve">дифференцированная оплата труда </w:t>
            </w:r>
            <w:r w:rsidR="00451D86">
              <w:rPr>
                <w:rFonts w:ascii="Times New Roman" w:hAnsi="Times New Roman" w:cs="Times New Roman"/>
                <w:b/>
              </w:rPr>
              <w:t xml:space="preserve">3212,80 </w:t>
            </w:r>
            <w:r w:rsidR="00451D86" w:rsidRPr="000A2B62">
              <w:rPr>
                <w:rFonts w:ascii="Times New Roman" w:hAnsi="Times New Roman" w:cs="Times New Roman"/>
                <w:b/>
              </w:rPr>
              <w:t>тыс. тенге</w:t>
            </w:r>
            <w:r w:rsidR="00451D86" w:rsidRPr="000A2B62">
              <w:rPr>
                <w:rFonts w:ascii="Times New Roman" w:hAnsi="Times New Roman" w:cs="Times New Roman"/>
              </w:rPr>
              <w:t>,</w:t>
            </w:r>
            <w:r w:rsidR="00451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СКПН</w:t>
            </w:r>
            <w:r w:rsidR="00451D86">
              <w:rPr>
                <w:rFonts w:ascii="Times New Roman" w:hAnsi="Times New Roman" w:cs="Times New Roman"/>
              </w:rPr>
              <w:t xml:space="preserve">  - </w:t>
            </w:r>
            <w:r w:rsidR="00451D86" w:rsidRPr="00D367D4">
              <w:rPr>
                <w:rFonts w:ascii="Times New Roman" w:hAnsi="Times New Roman" w:cs="Times New Roman"/>
                <w:b/>
              </w:rPr>
              <w:t>10805.53</w:t>
            </w:r>
            <w:r w:rsidR="00451D86" w:rsidRPr="007D1B69">
              <w:rPr>
                <w:rFonts w:ascii="Times New Roman" w:hAnsi="Times New Roman" w:cs="Times New Roman"/>
                <w:b/>
              </w:rPr>
              <w:t xml:space="preserve"> тыс.тенге</w:t>
            </w:r>
            <w:r w:rsidR="00451D86">
              <w:rPr>
                <w:rFonts w:ascii="Times New Roman" w:hAnsi="Times New Roman" w:cs="Times New Roman"/>
              </w:rPr>
              <w:t xml:space="preserve"> ,</w:t>
            </w:r>
            <w:r w:rsidR="00451D86" w:rsidRPr="000A2B62">
              <w:rPr>
                <w:rFonts w:ascii="Times New Roman" w:hAnsi="Times New Roman" w:cs="Times New Roman"/>
              </w:rPr>
              <w:t xml:space="preserve"> Налоги будут перечислены до </w:t>
            </w:r>
            <w:r w:rsidR="00451D86" w:rsidRPr="000A2B62">
              <w:rPr>
                <w:rFonts w:ascii="Times New Roman" w:hAnsi="Times New Roman" w:cs="Times New Roman"/>
                <w:b/>
              </w:rPr>
              <w:t>25.</w:t>
            </w:r>
            <w:r w:rsidR="00451D86" w:rsidRPr="00D367D4">
              <w:rPr>
                <w:rFonts w:ascii="Times New Roman" w:hAnsi="Times New Roman" w:cs="Times New Roman"/>
                <w:b/>
              </w:rPr>
              <w:t>10</w:t>
            </w:r>
            <w:r w:rsidR="00451D86" w:rsidRPr="000A2B62">
              <w:rPr>
                <w:rFonts w:ascii="Times New Roman" w:hAnsi="Times New Roman" w:cs="Times New Roman"/>
                <w:b/>
              </w:rPr>
              <w:t>.2020</w:t>
            </w:r>
            <w:r w:rsidR="00451D86" w:rsidRPr="000A2B62">
              <w:rPr>
                <w:rFonts w:ascii="Times New Roman" w:hAnsi="Times New Roman" w:cs="Times New Roman"/>
              </w:rPr>
              <w:t xml:space="preserve"> года в соответствии с Налоговым Кодексом РК.</w:t>
            </w:r>
            <w:r w:rsidR="00451D86" w:rsidRPr="00BC3B99">
              <w:rPr>
                <w:rFonts w:ascii="Times New Roman" w:hAnsi="Times New Roman" w:cs="Times New Roman"/>
              </w:rPr>
              <w:t xml:space="preserve"> 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Расходы на социальный налог, социальные </w:t>
            </w:r>
            <w:r>
              <w:rPr>
                <w:rFonts w:ascii="Times New Roman" w:hAnsi="Times New Roman" w:cs="Times New Roman"/>
              </w:rPr>
              <w:t xml:space="preserve">отчисления составили </w:t>
            </w:r>
            <w:r w:rsidRPr="00727D62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13125,55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тыс.</w:t>
            </w:r>
            <w:r w:rsidRPr="005631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  <w:bCs/>
              </w:rPr>
              <w:t>ОСМС (Обязательные социальные медицинские отчисления</w:t>
            </w:r>
            <w:r>
              <w:rPr>
                <w:rFonts w:ascii="Times New Roman" w:hAnsi="Times New Roman" w:cs="Times New Roman"/>
                <w:bCs/>
              </w:rPr>
              <w:t>, в</w:t>
            </w:r>
            <w:r w:rsidR="007709A6">
              <w:rPr>
                <w:rFonts w:ascii="Times New Roman" w:hAnsi="Times New Roman" w:cs="Times New Roman"/>
                <w:bCs/>
              </w:rPr>
              <w:t>зносы обязательного социального</w:t>
            </w:r>
            <w:r>
              <w:rPr>
                <w:rFonts w:ascii="Times New Roman" w:hAnsi="Times New Roman" w:cs="Times New Roman"/>
                <w:bCs/>
              </w:rPr>
              <w:t xml:space="preserve"> медицинского отчисления)</w:t>
            </w:r>
            <w:r w:rsidRPr="00BC3B99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3880,02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r w:rsidRPr="005631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  <w:bCs/>
              </w:rPr>
              <w:t xml:space="preserve">Налог на землю, на имущество -  </w:t>
            </w:r>
            <w:r>
              <w:rPr>
                <w:rFonts w:ascii="Times New Roman" w:hAnsi="Times New Roman" w:cs="Times New Roman"/>
                <w:b/>
                <w:bCs/>
              </w:rPr>
              <w:t>425,45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r w:rsidRPr="005631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тенге.</w:t>
            </w:r>
          </w:p>
          <w:p w:rsidR="00451D86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  <w:bCs/>
              </w:rPr>
              <w:t>Эмиссия в окружающую среду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19,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r w:rsidRPr="005631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DD5">
              <w:rPr>
                <w:rFonts w:ascii="Times New Roman" w:hAnsi="Times New Roman" w:cs="Times New Roman"/>
                <w:bCs/>
              </w:rPr>
              <w:t>ГПО работодателя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1190,31 тыс.тенге.</w:t>
            </w:r>
          </w:p>
          <w:p w:rsidR="00451D86" w:rsidRPr="00102372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Коммунальные расходы по электроэнергии, холодной, горячей и химической воде, отоплению составили </w:t>
            </w:r>
            <w:r>
              <w:rPr>
                <w:rFonts w:ascii="Times New Roman" w:hAnsi="Times New Roman" w:cs="Times New Roman"/>
              </w:rPr>
              <w:t>–</w:t>
            </w:r>
            <w:r w:rsidRPr="00BC3B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2962,85 тыс. тенге.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Расходы на услуги связи составили </w:t>
            </w:r>
            <w:r>
              <w:rPr>
                <w:rFonts w:ascii="Times New Roman" w:hAnsi="Times New Roman" w:cs="Times New Roman"/>
              </w:rPr>
              <w:t>–</w:t>
            </w:r>
            <w:r w:rsidRPr="00BC3B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914,58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</w:t>
            </w:r>
            <w:r w:rsidRPr="00BC3B99">
              <w:rPr>
                <w:rFonts w:ascii="Times New Roman" w:hAnsi="Times New Roman" w:cs="Times New Roman"/>
              </w:rPr>
              <w:t>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Расходы на приобретение медикаментов составили -  </w:t>
            </w:r>
            <w:r>
              <w:rPr>
                <w:rFonts w:ascii="Times New Roman" w:hAnsi="Times New Roman" w:cs="Times New Roman"/>
                <w:b/>
              </w:rPr>
              <w:t>31135,93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тенге.</w:t>
            </w:r>
          </w:p>
          <w:p w:rsidR="00451D86" w:rsidRPr="00BC3B9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Расходы по приобретению основных, канцелярских, электро и прочих хоз. товаров составили  </w:t>
            </w:r>
          </w:p>
          <w:p w:rsidR="00451D86" w:rsidRPr="00BC3B99" w:rsidRDefault="00451D86" w:rsidP="007709A6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7263,49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3B99">
              <w:rPr>
                <w:rFonts w:ascii="Times New Roman" w:hAnsi="Times New Roman" w:cs="Times New Roman"/>
                <w:b/>
                <w:bCs/>
              </w:rPr>
              <w:t>тенге</w:t>
            </w:r>
            <w:r w:rsidRPr="00BC3B99">
              <w:rPr>
                <w:rFonts w:ascii="Times New Roman" w:hAnsi="Times New Roman" w:cs="Times New Roman"/>
              </w:rPr>
              <w:t xml:space="preserve">. из них: 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C3B99">
              <w:rPr>
                <w:rFonts w:ascii="Times New Roman" w:hAnsi="Times New Roman" w:cs="Times New Roman"/>
              </w:rPr>
              <w:lastRenderedPageBreak/>
              <w:t xml:space="preserve">Канцелярские товары, типографические бланки, журналы </w:t>
            </w:r>
            <w:r w:rsidRPr="00E73800">
              <w:rPr>
                <w:rFonts w:ascii="Times New Roman" w:hAnsi="Times New Roman" w:cs="Times New Roman"/>
                <w:b/>
              </w:rPr>
              <w:t>276,84 тыс.тенге,</w:t>
            </w:r>
            <w:r w:rsidRPr="00E73800">
              <w:rPr>
                <w:rFonts w:ascii="Times New Roman" w:hAnsi="Times New Roman" w:cs="Times New Roman"/>
              </w:rPr>
              <w:t xml:space="preserve"> питьевая вода – </w:t>
            </w:r>
            <w:r w:rsidRPr="00E73800">
              <w:rPr>
                <w:rFonts w:ascii="Times New Roman" w:hAnsi="Times New Roman" w:cs="Times New Roman"/>
                <w:b/>
              </w:rPr>
              <w:t>74,51 тыс.тенге</w:t>
            </w:r>
            <w:r w:rsidRPr="00E73800">
              <w:rPr>
                <w:rFonts w:ascii="Times New Roman" w:hAnsi="Times New Roman" w:cs="Times New Roman"/>
              </w:rPr>
              <w:t xml:space="preserve">, КБУ коробки  - </w:t>
            </w:r>
            <w:r w:rsidRPr="00E73800">
              <w:rPr>
                <w:rFonts w:ascii="Times New Roman" w:hAnsi="Times New Roman" w:cs="Times New Roman"/>
                <w:b/>
              </w:rPr>
              <w:t>505,12 тыс. тенге</w:t>
            </w:r>
            <w:r w:rsidRPr="00E73800">
              <w:rPr>
                <w:rFonts w:ascii="Times New Roman" w:hAnsi="Times New Roman" w:cs="Times New Roman"/>
              </w:rPr>
              <w:t xml:space="preserve">, бензин – </w:t>
            </w:r>
            <w:r w:rsidRPr="00E73800">
              <w:rPr>
                <w:rFonts w:ascii="Times New Roman" w:hAnsi="Times New Roman" w:cs="Times New Roman"/>
                <w:b/>
              </w:rPr>
              <w:t>181,76 тыс.тенге</w:t>
            </w:r>
            <w:r w:rsidRPr="00E73800">
              <w:rPr>
                <w:rFonts w:ascii="Times New Roman" w:hAnsi="Times New Roman" w:cs="Times New Roman"/>
              </w:rPr>
              <w:t xml:space="preserve">, природный газ – </w:t>
            </w:r>
            <w:r w:rsidRPr="00E73800">
              <w:rPr>
                <w:rFonts w:ascii="Times New Roman" w:hAnsi="Times New Roman" w:cs="Times New Roman"/>
                <w:b/>
              </w:rPr>
              <w:t>379,6 тыс. тенге</w:t>
            </w:r>
            <w:r w:rsidRPr="00E73800">
              <w:rPr>
                <w:rFonts w:ascii="Times New Roman" w:hAnsi="Times New Roman" w:cs="Times New Roman"/>
              </w:rPr>
              <w:t xml:space="preserve">, баллон кислородный и концентратор – </w:t>
            </w:r>
            <w:r w:rsidRPr="00E73800">
              <w:rPr>
                <w:rFonts w:ascii="Times New Roman" w:hAnsi="Times New Roman" w:cs="Times New Roman"/>
                <w:b/>
              </w:rPr>
              <w:t>290 тыс.тенге</w:t>
            </w:r>
            <w:r w:rsidRPr="00E73800">
              <w:rPr>
                <w:rFonts w:ascii="Times New Roman" w:hAnsi="Times New Roman" w:cs="Times New Roman"/>
              </w:rPr>
              <w:t xml:space="preserve">,  прочие хозяйственные товары -  </w:t>
            </w:r>
            <w:r w:rsidRPr="00E73800">
              <w:rPr>
                <w:rFonts w:ascii="Times New Roman" w:hAnsi="Times New Roman" w:cs="Times New Roman"/>
                <w:b/>
              </w:rPr>
              <w:t xml:space="preserve">1 255,25 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451D86" w:rsidRPr="000742A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73800">
              <w:rPr>
                <w:rFonts w:ascii="Times New Roman" w:hAnsi="Times New Roman" w:cs="Times New Roman"/>
                <w:b/>
              </w:rPr>
              <w:t xml:space="preserve">тыс. тенге, из них </w:t>
            </w:r>
            <w:r w:rsidRPr="00E73800">
              <w:rPr>
                <w:rFonts w:ascii="Times New Roman" w:hAnsi="Times New Roman" w:cs="Times New Roman"/>
              </w:rPr>
              <w:t xml:space="preserve">(ведра, удлинитель, ёрш, пакет для мусора, веник, сан тех материалы), приобретение дизельного топлива - </w:t>
            </w:r>
            <w:r w:rsidRPr="00E73800">
              <w:rPr>
                <w:rFonts w:ascii="Times New Roman" w:hAnsi="Times New Roman" w:cs="Times New Roman"/>
                <w:b/>
              </w:rPr>
              <w:t xml:space="preserve">4032,00 тыс. тенге, </w:t>
            </w:r>
            <w:r w:rsidRPr="00E73800">
              <w:rPr>
                <w:rFonts w:ascii="Times New Roman" w:hAnsi="Times New Roman" w:cs="Times New Roman"/>
              </w:rPr>
              <w:t>медоборудование</w:t>
            </w:r>
            <w:r w:rsidRPr="00E73800">
              <w:rPr>
                <w:rFonts w:ascii="Times New Roman" w:hAnsi="Times New Roman" w:cs="Times New Roman"/>
                <w:b/>
              </w:rPr>
              <w:t xml:space="preserve"> 33,0 </w:t>
            </w:r>
            <w:r w:rsidRPr="00E73800">
              <w:rPr>
                <w:rFonts w:ascii="Times New Roman" w:hAnsi="Times New Roman" w:cs="Times New Roman"/>
              </w:rPr>
              <w:t>тыс. тенге,(пульсоксиметр</w:t>
            </w:r>
            <w:r w:rsidRPr="00E73800">
              <w:rPr>
                <w:rFonts w:ascii="Times New Roman" w:hAnsi="Times New Roman" w:cs="Times New Roman"/>
                <w:b/>
              </w:rPr>
              <w:t xml:space="preserve"> ), </w:t>
            </w:r>
            <w:r w:rsidRPr="00E73800">
              <w:rPr>
                <w:rFonts w:ascii="Times New Roman" w:hAnsi="Times New Roman" w:cs="Times New Roman"/>
              </w:rPr>
              <w:t>Аппарат для физио Дарвонсаль</w:t>
            </w:r>
            <w:r w:rsidRPr="00E73800">
              <w:rPr>
                <w:rFonts w:ascii="Times New Roman" w:hAnsi="Times New Roman" w:cs="Times New Roman"/>
                <w:b/>
              </w:rPr>
              <w:t xml:space="preserve"> 45,00 тыс тенге, </w:t>
            </w:r>
            <w:r w:rsidRPr="00E73800">
              <w:rPr>
                <w:rFonts w:ascii="Times New Roman" w:hAnsi="Times New Roman" w:cs="Times New Roman"/>
              </w:rPr>
              <w:t>Стерилизатор</w:t>
            </w:r>
            <w:r w:rsidRPr="00E73800">
              <w:rPr>
                <w:rFonts w:ascii="Times New Roman" w:hAnsi="Times New Roman" w:cs="Times New Roman"/>
                <w:b/>
              </w:rPr>
              <w:t xml:space="preserve"> 190,4 тыс тенге</w:t>
            </w:r>
            <w:r w:rsidRPr="00E73800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451D86" w:rsidRPr="007D1B69" w:rsidRDefault="00451D86" w:rsidP="007709A6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C3B99">
              <w:rPr>
                <w:rFonts w:ascii="Times New Roman" w:hAnsi="Times New Roman" w:cs="Times New Roman"/>
              </w:rPr>
              <w:t xml:space="preserve">Расходы </w:t>
            </w:r>
            <w:r w:rsidRPr="007D1B69">
              <w:rPr>
                <w:rFonts w:ascii="Times New Roman" w:hAnsi="Times New Roman" w:cs="Times New Roman"/>
              </w:rPr>
              <w:t>по прочим   услугам и работам составили –</w:t>
            </w:r>
            <w:r w:rsidRPr="00D367D4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D367D4">
              <w:rPr>
                <w:rFonts w:ascii="Times New Roman" w:hAnsi="Times New Roman" w:cs="Times New Roman"/>
                <w:b/>
              </w:rPr>
              <w:t>854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367D4">
              <w:rPr>
                <w:rFonts w:ascii="Times New Roman" w:hAnsi="Times New Roman" w:cs="Times New Roman"/>
                <w:b/>
              </w:rPr>
              <w:t>70</w:t>
            </w:r>
            <w:r w:rsidRPr="00D367D4">
              <w:rPr>
                <w:rFonts w:ascii="Times New Roman" w:hAnsi="Times New Roman" w:cs="Times New Roman"/>
              </w:rPr>
              <w:t xml:space="preserve"> </w:t>
            </w:r>
            <w:r w:rsidRPr="007D1B69">
              <w:rPr>
                <w:rFonts w:ascii="Times New Roman" w:hAnsi="Times New Roman" w:cs="Times New Roman"/>
                <w:b/>
                <w:bCs/>
              </w:rPr>
              <w:t>тыс. тенге:</w:t>
            </w:r>
            <w:r w:rsidRPr="007D1B69">
              <w:t xml:space="preserve"> </w:t>
            </w: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D1B69">
              <w:rPr>
                <w:rFonts w:ascii="Times New Roman" w:hAnsi="Times New Roman" w:cs="Times New Roman"/>
              </w:rPr>
              <w:t xml:space="preserve">Комиссия банка – </w:t>
            </w:r>
            <w:r w:rsidRPr="00952BFA">
              <w:rPr>
                <w:rFonts w:ascii="Times New Roman" w:hAnsi="Times New Roman" w:cs="Times New Roman"/>
                <w:b/>
              </w:rPr>
              <w:t>16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,39</w:t>
            </w:r>
            <w:r w:rsidRPr="00952BFA">
              <w:rPr>
                <w:rFonts w:ascii="Times New Roman" w:hAnsi="Times New Roman" w:cs="Times New Roman"/>
                <w:b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  <w:bCs/>
              </w:rPr>
              <w:t>тыс. тенге</w:t>
            </w:r>
            <w:r w:rsidRPr="00952BFA">
              <w:rPr>
                <w:rFonts w:ascii="Times New Roman" w:hAnsi="Times New Roman" w:cs="Times New Roman"/>
                <w:bCs/>
              </w:rPr>
              <w:t>,</w:t>
            </w:r>
            <w:r w:rsidRPr="00952BFA">
              <w:rPr>
                <w:rFonts w:ascii="Times New Roman" w:hAnsi="Times New Roman" w:cs="Times New Roman"/>
              </w:rPr>
              <w:t xml:space="preserve"> услуги КДУ- </w:t>
            </w:r>
            <w:r w:rsidRPr="00952BFA">
              <w:rPr>
                <w:rFonts w:ascii="Times New Roman" w:hAnsi="Times New Roman" w:cs="Times New Roman"/>
                <w:b/>
              </w:rPr>
              <w:t>10548,56</w:t>
            </w:r>
            <w:r w:rsidRPr="00952BFA">
              <w:rPr>
                <w:rFonts w:ascii="Times New Roman" w:hAnsi="Times New Roman" w:cs="Times New Roman"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  <w:bCs/>
              </w:rPr>
              <w:t>тыс. тенге</w:t>
            </w:r>
            <w:r w:rsidRPr="00952BFA">
              <w:rPr>
                <w:rFonts w:ascii="Times New Roman" w:hAnsi="Times New Roman" w:cs="Times New Roman"/>
              </w:rPr>
              <w:t xml:space="preserve"> , авто услуги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3 180,22</w:t>
            </w:r>
            <w:r w:rsidRPr="00952BFA">
              <w:rPr>
                <w:rFonts w:ascii="Times New Roman" w:hAnsi="Times New Roman" w:cs="Times New Roman"/>
                <w:b/>
                <w:bCs/>
              </w:rPr>
              <w:t xml:space="preserve"> тыс. тенге</w:t>
            </w:r>
            <w:r w:rsidRPr="00952BFA">
              <w:rPr>
                <w:rFonts w:ascii="Times New Roman" w:hAnsi="Times New Roman" w:cs="Times New Roman"/>
                <w:bCs/>
              </w:rPr>
              <w:t>,</w:t>
            </w:r>
            <w:r w:rsidRPr="00952BFA">
              <w:rPr>
                <w:rFonts w:ascii="Times New Roman" w:hAnsi="Times New Roman" w:cs="Times New Roman"/>
              </w:rPr>
              <w:t xml:space="preserve"> охрана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1 685,60</w:t>
            </w:r>
            <w:r w:rsidRPr="00952BFA">
              <w:rPr>
                <w:rFonts w:ascii="Times New Roman" w:hAnsi="Times New Roman" w:cs="Times New Roman"/>
                <w:b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  <w:bCs/>
              </w:rPr>
              <w:t>тыс. тенге</w:t>
            </w:r>
            <w:r w:rsidRPr="00952BFA">
              <w:rPr>
                <w:rFonts w:ascii="Times New Roman" w:hAnsi="Times New Roman" w:cs="Times New Roman"/>
              </w:rPr>
              <w:t xml:space="preserve">, </w:t>
            </w:r>
            <w:r w:rsidRPr="00952BFA">
              <w:rPr>
                <w:rFonts w:ascii="Times New Roman" w:hAnsi="Times New Roman" w:cs="Times New Roman"/>
                <w:bCs/>
              </w:rPr>
              <w:t xml:space="preserve"> </w:t>
            </w:r>
            <w:r w:rsidRPr="00952BFA">
              <w:rPr>
                <w:rFonts w:ascii="Times New Roman" w:hAnsi="Times New Roman" w:cs="Times New Roman"/>
              </w:rPr>
              <w:t xml:space="preserve">дезинфекция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228,33</w:t>
            </w:r>
            <w:r w:rsidRPr="00952BFA">
              <w:rPr>
                <w:rFonts w:ascii="Times New Roman" w:hAnsi="Times New Roman" w:cs="Times New Roman"/>
                <w:b/>
                <w:bCs/>
              </w:rPr>
              <w:t xml:space="preserve"> тыс. тенге</w:t>
            </w:r>
            <w:r w:rsidRPr="00952BFA">
              <w:rPr>
                <w:rFonts w:ascii="Times New Roman" w:hAnsi="Times New Roman" w:cs="Times New Roman"/>
              </w:rPr>
              <w:t xml:space="preserve">, утилизация медицинских отходов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485,44</w:t>
            </w:r>
            <w:r w:rsidRPr="00952BFA">
              <w:rPr>
                <w:rFonts w:ascii="Times New Roman" w:hAnsi="Times New Roman" w:cs="Times New Roman"/>
                <w:b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  <w:bCs/>
              </w:rPr>
              <w:t>тыс. тенге</w:t>
            </w:r>
            <w:r w:rsidRPr="00952BFA">
              <w:rPr>
                <w:rFonts w:ascii="Times New Roman" w:hAnsi="Times New Roman" w:cs="Times New Roman"/>
                <w:bCs/>
              </w:rPr>
              <w:t xml:space="preserve"> , у</w:t>
            </w:r>
            <w:r w:rsidRPr="00952BFA">
              <w:rPr>
                <w:rFonts w:ascii="Times New Roman" w:hAnsi="Times New Roman" w:cs="Times New Roman"/>
              </w:rPr>
              <w:t xml:space="preserve">слуги по заправке картриджей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493,0</w:t>
            </w:r>
            <w:r w:rsidRPr="00952BFA">
              <w:rPr>
                <w:rFonts w:ascii="Times New Roman" w:hAnsi="Times New Roman" w:cs="Times New Roman"/>
                <w:b/>
                <w:bCs/>
              </w:rPr>
              <w:t xml:space="preserve"> тыс. тенге</w:t>
            </w:r>
            <w:r w:rsidRPr="00952BFA">
              <w:rPr>
                <w:rFonts w:ascii="Times New Roman" w:hAnsi="Times New Roman" w:cs="Times New Roman"/>
              </w:rPr>
              <w:t xml:space="preserve">,  услуги по информационной поддержке программ сайта, портала( рцэз – 238,56 тыс.тенге,сайт – 225,00 тыс.тенге,видеоконференция -142,80 тыс.тенге,кмис – 2223,00 тыс.тенге)  – </w:t>
            </w:r>
            <w:r w:rsidRPr="00952BFA">
              <w:rPr>
                <w:rFonts w:ascii="Times New Roman" w:hAnsi="Times New Roman" w:cs="Times New Roman"/>
                <w:b/>
              </w:rPr>
              <w:t>2 829,36 тыс. тенге,</w:t>
            </w:r>
            <w:r w:rsidRPr="00952BFA">
              <w:rPr>
                <w:rFonts w:ascii="Times New Roman" w:hAnsi="Times New Roman" w:cs="Times New Roman"/>
              </w:rPr>
              <w:t xml:space="preserve"> ремонт ОС не подлежащий к медицинскому оборудованию(заземление рентген кабинета , установка видеокамер) -  </w:t>
            </w:r>
            <w:r w:rsidRPr="00952BFA">
              <w:rPr>
                <w:rFonts w:ascii="Times New Roman" w:hAnsi="Times New Roman" w:cs="Times New Roman"/>
                <w:b/>
                <w:lang w:val="kk-KZ"/>
              </w:rPr>
              <w:t>1156,87</w:t>
            </w:r>
            <w:r w:rsidRPr="00952BFA">
              <w:rPr>
                <w:rFonts w:ascii="Times New Roman" w:hAnsi="Times New Roman" w:cs="Times New Roman"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</w:rPr>
              <w:t>тыс.</w:t>
            </w:r>
            <w:r w:rsidRPr="00952B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52BFA">
              <w:rPr>
                <w:rFonts w:ascii="Times New Roman" w:hAnsi="Times New Roman" w:cs="Times New Roman"/>
                <w:b/>
              </w:rPr>
              <w:t>тенге</w:t>
            </w:r>
            <w:r w:rsidRPr="00952BFA">
              <w:rPr>
                <w:rFonts w:ascii="Times New Roman" w:hAnsi="Times New Roman" w:cs="Times New Roman"/>
              </w:rPr>
              <w:t xml:space="preserve">, </w:t>
            </w:r>
            <w:r w:rsidRPr="00952BFA">
              <w:rPr>
                <w:rFonts w:ascii="Times New Roman" w:hAnsi="Times New Roman" w:cs="Times New Roman"/>
                <w:bCs/>
              </w:rPr>
              <w:t xml:space="preserve">услуги по тех обслуживания лифта </w:t>
            </w:r>
            <w:r w:rsidRPr="00952BFA">
              <w:rPr>
                <w:rFonts w:ascii="Times New Roman" w:hAnsi="Times New Roman" w:cs="Times New Roman"/>
                <w:b/>
                <w:bCs/>
                <w:lang w:val="kk-KZ"/>
              </w:rPr>
              <w:t>198,00</w:t>
            </w:r>
            <w:r w:rsidRPr="00952BFA">
              <w:rPr>
                <w:rFonts w:ascii="Times New Roman" w:hAnsi="Times New Roman" w:cs="Times New Roman"/>
                <w:b/>
                <w:bCs/>
              </w:rPr>
              <w:t xml:space="preserve"> тыс. тенге,</w:t>
            </w:r>
            <w:r w:rsidRPr="00952BFA">
              <w:rPr>
                <w:rFonts w:ascii="Times New Roman" w:hAnsi="Times New Roman" w:cs="Times New Roman"/>
                <w:bCs/>
              </w:rPr>
              <w:t xml:space="preserve">  </w:t>
            </w:r>
            <w:r w:rsidRPr="00952BFA">
              <w:rPr>
                <w:rFonts w:ascii="Times New Roman" w:hAnsi="Times New Roman" w:cs="Times New Roman"/>
              </w:rPr>
              <w:t>услуги сэс,</w:t>
            </w:r>
            <w:r w:rsidRPr="007D1B69">
              <w:rPr>
                <w:rFonts w:ascii="Times New Roman" w:hAnsi="Times New Roman" w:cs="Times New Roman"/>
              </w:rPr>
              <w:t xml:space="preserve"> аудит – </w:t>
            </w:r>
            <w:r>
              <w:rPr>
                <w:rFonts w:ascii="Times New Roman" w:hAnsi="Times New Roman" w:cs="Times New Roman"/>
                <w:b/>
              </w:rPr>
              <w:t>350,00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 тенге, </w:t>
            </w:r>
            <w:r w:rsidRPr="007D1B69">
              <w:rPr>
                <w:rFonts w:ascii="Times New Roman" w:hAnsi="Times New Roman" w:cs="Times New Roman"/>
              </w:rPr>
              <w:t>техобслуживание системы сигнализаций –</w:t>
            </w:r>
            <w:r w:rsidRPr="007D1B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136</w:t>
            </w:r>
            <w:r w:rsidRPr="007D1B69">
              <w:rPr>
                <w:rFonts w:ascii="Times New Roman" w:hAnsi="Times New Roman" w:cs="Times New Roman"/>
                <w:b/>
              </w:rPr>
              <w:t xml:space="preserve">,00 тыс. тенге, </w:t>
            </w:r>
            <w:r w:rsidRPr="007D1B69">
              <w:rPr>
                <w:rFonts w:ascii="Times New Roman" w:hAnsi="Times New Roman" w:cs="Times New Roman"/>
              </w:rPr>
              <w:t>услуги 1С( услуги программистов) –</w:t>
            </w:r>
            <w:r w:rsidRPr="007D1B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415,3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тыс.тенге, </w:t>
            </w:r>
            <w:r w:rsidRPr="007D1B69">
              <w:rPr>
                <w:rFonts w:ascii="Times New Roman" w:hAnsi="Times New Roman" w:cs="Times New Roman"/>
              </w:rPr>
              <w:t>командировочные расходы</w:t>
            </w:r>
            <w:r w:rsidRPr="007D1B69">
              <w:rPr>
                <w:rFonts w:ascii="Times New Roman" w:hAnsi="Times New Roman" w:cs="Times New Roman"/>
                <w:b/>
              </w:rPr>
              <w:t xml:space="preserve"> – 55,50 тыс.тенге</w:t>
            </w:r>
            <w:r w:rsidRPr="007D1B69">
              <w:rPr>
                <w:rFonts w:ascii="Times New Roman" w:hAnsi="Times New Roman" w:cs="Times New Roman"/>
              </w:rPr>
              <w:t>, вывоз мусора</w:t>
            </w:r>
            <w:r w:rsidRPr="007D1B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307</w:t>
            </w:r>
            <w:r w:rsidRPr="007D1B69">
              <w:rPr>
                <w:rFonts w:ascii="Times New Roman" w:hAnsi="Times New Roman" w:cs="Times New Roman"/>
                <w:b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26 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тыс.тенге,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1B69">
              <w:rPr>
                <w:rFonts w:ascii="Times New Roman" w:hAnsi="Times New Roman" w:cs="Times New Roman"/>
                <w:b/>
              </w:rPr>
              <w:t xml:space="preserve"> услуги СЭС – </w:t>
            </w:r>
            <w:r>
              <w:rPr>
                <w:rFonts w:ascii="Times New Roman" w:hAnsi="Times New Roman" w:cs="Times New Roman"/>
                <w:b/>
              </w:rPr>
              <w:t>401,98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тыс.тенге, </w:t>
            </w:r>
            <w:r w:rsidRPr="007D1B69">
              <w:rPr>
                <w:rFonts w:ascii="Times New Roman" w:hAnsi="Times New Roman" w:cs="Times New Roman"/>
              </w:rPr>
              <w:t>лицензия по атомной энергетике</w:t>
            </w:r>
            <w:r w:rsidRPr="007D1B69">
              <w:rPr>
                <w:rFonts w:ascii="Times New Roman" w:hAnsi="Times New Roman" w:cs="Times New Roman"/>
                <w:b/>
              </w:rPr>
              <w:t xml:space="preserve"> – 500, 00 тыс.тенге, </w:t>
            </w:r>
            <w:r w:rsidRPr="007D1B69">
              <w:rPr>
                <w:rFonts w:ascii="Times New Roman" w:hAnsi="Times New Roman" w:cs="Times New Roman"/>
                <w:lang w:val="kk-KZ"/>
              </w:rPr>
              <w:t>изготовление бланочной продукции</w:t>
            </w:r>
            <w:r w:rsidRPr="007D1B69">
              <w:rPr>
                <w:rFonts w:ascii="Times New Roman" w:hAnsi="Times New Roman" w:cs="Times New Roman"/>
              </w:rPr>
              <w:t xml:space="preserve">(больничные листы,стенды, бланки) – </w:t>
            </w:r>
            <w:r w:rsidRPr="007D1B69">
              <w:rPr>
                <w:rFonts w:ascii="Times New Roman" w:hAnsi="Times New Roman" w:cs="Times New Roman"/>
                <w:b/>
              </w:rPr>
              <w:t>98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D1B69">
              <w:rPr>
                <w:rFonts w:ascii="Times New Roman" w:hAnsi="Times New Roman" w:cs="Times New Roman"/>
                <w:b/>
              </w:rPr>
              <w:t>,70 тыс.тенге</w:t>
            </w:r>
            <w:r w:rsidRPr="007D1B69">
              <w:rPr>
                <w:rFonts w:ascii="Times New Roman" w:hAnsi="Times New Roman" w:cs="Times New Roman"/>
              </w:rPr>
              <w:t xml:space="preserve"> , скорая помощь 4- категория </w:t>
            </w:r>
            <w:r>
              <w:rPr>
                <w:rFonts w:ascii="Times New Roman" w:hAnsi="Times New Roman" w:cs="Times New Roman"/>
              </w:rPr>
              <w:t>–</w:t>
            </w:r>
            <w:r w:rsidRPr="007D1B69">
              <w:rPr>
                <w:rFonts w:ascii="Times New Roman" w:hAnsi="Times New Roman" w:cs="Times New Roman"/>
              </w:rPr>
              <w:t xml:space="preserve"> </w:t>
            </w:r>
            <w:r w:rsidRPr="00D064CC">
              <w:rPr>
                <w:rFonts w:ascii="Times New Roman" w:hAnsi="Times New Roman" w:cs="Times New Roman"/>
                <w:b/>
              </w:rPr>
              <w:t>440,34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тыс.тенге</w:t>
            </w:r>
            <w:r w:rsidRPr="007D1B69">
              <w:rPr>
                <w:rFonts w:ascii="Times New Roman" w:hAnsi="Times New Roman" w:cs="Times New Roman"/>
              </w:rPr>
              <w:t xml:space="preserve"> , страхование машин – </w:t>
            </w:r>
            <w:r w:rsidRPr="007D1B69">
              <w:rPr>
                <w:rFonts w:ascii="Times New Roman" w:hAnsi="Times New Roman" w:cs="Times New Roman"/>
                <w:b/>
              </w:rPr>
              <w:t>78,36 тыс.тенге</w:t>
            </w:r>
            <w:r w:rsidRPr="007D1B69">
              <w:rPr>
                <w:rFonts w:ascii="Times New Roman" w:hAnsi="Times New Roman" w:cs="Times New Roman"/>
              </w:rPr>
              <w:t xml:space="preserve"> , т/о охранная сигнализация кабинета по наркотикам</w:t>
            </w:r>
            <w:r w:rsidRPr="007D1B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320,0</w:t>
            </w:r>
            <w:r w:rsidRPr="007D1B69">
              <w:rPr>
                <w:rFonts w:ascii="Times New Roman" w:hAnsi="Times New Roman" w:cs="Times New Roman"/>
                <w:b/>
              </w:rPr>
              <w:t xml:space="preserve"> тыс.тенге</w:t>
            </w:r>
            <w:r>
              <w:rPr>
                <w:rFonts w:ascii="Times New Roman" w:hAnsi="Times New Roman" w:cs="Times New Roman"/>
                <w:b/>
              </w:rPr>
              <w:t>, услуги финаудита – 350, 00 тыс.тенге ,программное обеспечение – 194,10 тыс.тенге, т/о служебных машин – 299,90 тыс.тенге</w:t>
            </w:r>
            <w:r w:rsidRPr="007D1B69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2BFA">
              <w:rPr>
                <w:rFonts w:ascii="Times New Roman" w:hAnsi="Times New Roman" w:cs="Times New Roman"/>
              </w:rPr>
              <w:t>Возврат гарантийных обязательств</w:t>
            </w:r>
            <w:r>
              <w:rPr>
                <w:rFonts w:ascii="Times New Roman" w:hAnsi="Times New Roman" w:cs="Times New Roman"/>
                <w:b/>
              </w:rPr>
              <w:t xml:space="preserve"> – 94,43 тыс.тенге.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B99">
              <w:rPr>
                <w:rFonts w:ascii="Times New Roman" w:hAnsi="Times New Roman" w:cs="Times New Roman"/>
                <w:bCs/>
              </w:rPr>
              <w:t xml:space="preserve">Обучение персоналов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598,60</w:t>
            </w:r>
            <w:r w:rsidRPr="00BC3B99">
              <w:rPr>
                <w:rFonts w:ascii="Times New Roman" w:hAnsi="Times New Roman" w:cs="Times New Roman"/>
                <w:b/>
                <w:bCs/>
              </w:rPr>
              <w:t xml:space="preserve"> тыс. тенге. </w:t>
            </w:r>
          </w:p>
          <w:p w:rsidR="00451D86" w:rsidRDefault="007709A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Продукты питания</w:t>
            </w:r>
            <w:r w:rsidR="00451D86" w:rsidRPr="00BC3B99"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 w:rsidR="00451D86">
              <w:rPr>
                <w:rFonts w:ascii="Times New Roman" w:hAnsi="Times New Roman" w:cs="Times New Roman"/>
                <w:b/>
                <w:bCs/>
              </w:rPr>
              <w:t>2588,</w:t>
            </w:r>
            <w:r w:rsidR="00451D86" w:rsidRPr="00D367D4">
              <w:rPr>
                <w:rFonts w:ascii="Times New Roman" w:hAnsi="Times New Roman" w:cs="Times New Roman"/>
                <w:b/>
                <w:bCs/>
              </w:rPr>
              <w:t>07</w:t>
            </w:r>
            <w:r w:rsidR="00451D86">
              <w:rPr>
                <w:rFonts w:ascii="Times New Roman" w:hAnsi="Times New Roman" w:cs="Times New Roman"/>
                <w:b/>
                <w:bCs/>
              </w:rPr>
              <w:t xml:space="preserve"> тыс.тенге.</w:t>
            </w:r>
          </w:p>
          <w:p w:rsidR="00451D86" w:rsidRPr="00BC3B99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51D86" w:rsidRDefault="00451D86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72E88" w:rsidRPr="00BC3B99" w:rsidRDefault="00D72E88" w:rsidP="007709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51D86" w:rsidRDefault="00451D86" w:rsidP="007709A6">
            <w:pPr>
              <w:pStyle w:val="a5"/>
              <w:tabs>
                <w:tab w:val="left" w:pos="709"/>
                <w:tab w:val="left" w:pos="851"/>
              </w:tabs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Итоги голосования:</w:t>
            </w:r>
          </w:p>
          <w:p w:rsidR="00451D86" w:rsidRDefault="00451D86" w:rsidP="007709A6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- 5 голосов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Надирова К.Е., Байзакова Г.Т., Пасько Г.И., Турусбекова С.Т., Балгабаева А.Т.)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D86" w:rsidRDefault="00451D86" w:rsidP="007709A6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 - 0 голосов;</w:t>
            </w:r>
          </w:p>
          <w:p w:rsidR="00451D86" w:rsidRDefault="00451D86" w:rsidP="007709A6">
            <w:pPr>
              <w:pStyle w:val="a5"/>
              <w:tabs>
                <w:tab w:val="left" w:pos="709"/>
                <w:tab w:val="left" w:pos="851"/>
              </w:tabs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«ВОЗДЕРЖАВШИХСЯ» - 0 голосов.</w:t>
            </w:r>
          </w:p>
          <w:p w:rsidR="00451D86" w:rsidRPr="00451D86" w:rsidRDefault="00451D86" w:rsidP="007709A6">
            <w:pPr>
              <w:pStyle w:val="a5"/>
              <w:tabs>
                <w:tab w:val="left" w:pos="709"/>
                <w:tab w:val="left" w:pos="851"/>
              </w:tabs>
              <w:spacing w:after="0" w:line="2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ПРИНЯТО: </w:t>
            </w:r>
            <w:r>
              <w:rPr>
                <w:rFonts w:ascii="Times New Roman" w:hAnsi="Times New Roman"/>
                <w:sz w:val="24"/>
                <w:szCs w:val="24"/>
              </w:rPr>
              <w:t>5 голосами.</w:t>
            </w:r>
          </w:p>
          <w:p w:rsidR="00547CD8" w:rsidRPr="00547CD8" w:rsidRDefault="00547CD8" w:rsidP="0077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547CD8" w:rsidRDefault="00547CD8" w:rsidP="0077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547CD8" w:rsidRDefault="00547CD8" w:rsidP="0077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547CD8" w:rsidRDefault="00547CD8" w:rsidP="0077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47CD8" w:rsidRPr="008C62A1" w:rsidTr="00451D86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8C62A1" w:rsidRDefault="00547CD8" w:rsidP="00451D8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8C62A1" w:rsidRDefault="00547CD8" w:rsidP="00451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8C62A1" w:rsidRDefault="00547CD8" w:rsidP="00451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8C62A1" w:rsidRDefault="00547CD8" w:rsidP="00451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8C62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(тыс.тенге)</w:t>
            </w:r>
          </w:p>
        </w:tc>
      </w:tr>
    </w:tbl>
    <w:p w:rsidR="001226B1" w:rsidRPr="00D72E88" w:rsidRDefault="001226B1" w:rsidP="00D72E88">
      <w:pPr>
        <w:pStyle w:val="a5"/>
        <w:numPr>
          <w:ilvl w:val="0"/>
          <w:numId w:val="24"/>
        </w:num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6B1"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 повестки дня:</w:t>
      </w:r>
    </w:p>
    <w:p w:rsidR="001226B1" w:rsidRPr="001226B1" w:rsidRDefault="001226B1" w:rsidP="00451D86">
      <w:p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>Выступила   Байзакова Гульжанат Толеужановна главный врач ГКП на ПХВ «Городская больница «Алата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</w:rPr>
        <w:t>у».</w:t>
      </w:r>
      <w:r w:rsidR="00451D86" w:rsidRPr="0045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В связи с увелечениям пациентов с КВИ в г. Алматы и</w:t>
      </w:r>
      <w:r w:rsidR="007709A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подготовке «ГБ Алатау» ко второй волне COVID-19. Было решено 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подготовить </w:t>
      </w:r>
      <w:r w:rsidR="007709A6">
        <w:rPr>
          <w:rFonts w:ascii="Times New Roman" w:eastAsia="Times New Roman" w:hAnsi="Times New Roman" w:cs="Times New Roman"/>
          <w:bCs/>
          <w:sz w:val="24"/>
          <w:szCs w:val="24"/>
        </w:rPr>
        <w:t>запас средств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индивидуальной защиты (далее СИЗ)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ИМН для КВИ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>. Также, выделить на покупку сиз 2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 xml:space="preserve">00 000 (два миллиона) </w:t>
      </w:r>
      <w:r w:rsidR="00451D86">
        <w:rPr>
          <w:rFonts w:ascii="Times New Roman" w:eastAsia="Times New Roman" w:hAnsi="Times New Roman" w:cs="Times New Roman"/>
          <w:bCs/>
          <w:sz w:val="24"/>
          <w:szCs w:val="24"/>
        </w:rPr>
        <w:t>тенге. В данный момент на карантине находит</w:t>
      </w:r>
      <w:r w:rsidRPr="001226B1">
        <w:rPr>
          <w:rFonts w:ascii="Times New Roman" w:eastAsia="Times New Roman" w:hAnsi="Times New Roman" w:cs="Times New Roman"/>
          <w:bCs/>
          <w:sz w:val="24"/>
          <w:szCs w:val="24"/>
        </w:rPr>
        <w:t>ся один очаг, количество пациентов с положительным результатом COVID-19 - 1, число контактных лиц с пациентом - 2, число пациентов с подозрением  COVID-19 -1 человек.</w:t>
      </w:r>
    </w:p>
    <w:p w:rsidR="001226B1" w:rsidRPr="001226B1" w:rsidRDefault="001226B1" w:rsidP="00451D86">
      <w:pPr>
        <w:pStyle w:val="a5"/>
        <w:tabs>
          <w:tab w:val="left" w:pos="709"/>
          <w:tab w:val="left" w:pos="851"/>
        </w:tabs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B1" w:rsidRDefault="001226B1" w:rsidP="00451D86">
      <w:p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Pr="00451D86" w:rsidRDefault="00D72E88" w:rsidP="00451D86">
      <w:p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1226B1" w:rsidP="00D72E88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2E88">
        <w:rPr>
          <w:rFonts w:ascii="Times New Roman" w:hAnsi="Times New Roman"/>
          <w:b/>
          <w:bCs/>
          <w:sz w:val="24"/>
          <w:szCs w:val="24"/>
        </w:rPr>
        <w:t>Итоги голосования:</w:t>
      </w:r>
    </w:p>
    <w:p w:rsidR="00D72E88" w:rsidRDefault="00D72E88" w:rsidP="00D72E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голосов (</w:t>
      </w:r>
      <w:r>
        <w:rPr>
          <w:rFonts w:ascii="Times New Roman" w:hAnsi="Times New Roman"/>
          <w:i/>
          <w:iCs/>
          <w:sz w:val="20"/>
          <w:szCs w:val="20"/>
        </w:rPr>
        <w:t>Надирова К.Е., Байзакова Г.Т., Пасько Г.И., Турусбекова С.Т., Балгабаева А.Т.)</w:t>
      </w:r>
      <w:r>
        <w:rPr>
          <w:rFonts w:ascii="Times New Roman" w:hAnsi="Times New Roman"/>
          <w:sz w:val="24"/>
          <w:szCs w:val="24"/>
        </w:rPr>
        <w:t>;</w:t>
      </w:r>
    </w:p>
    <w:p w:rsidR="00D72E88" w:rsidRDefault="00D72E88" w:rsidP="00D72E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голосов;</w:t>
      </w:r>
    </w:p>
    <w:p w:rsidR="00D72E88" w:rsidRDefault="00D72E88" w:rsidP="00D72E88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«ВОЗДЕРЖАВШИХСЯ» - 0 голосов.</w:t>
      </w:r>
    </w:p>
    <w:p w:rsidR="00D72E88" w:rsidRPr="00451D86" w:rsidRDefault="00D72E88" w:rsidP="00D72E88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ПРИНЯТО: </w:t>
      </w:r>
      <w:r>
        <w:rPr>
          <w:rFonts w:ascii="Times New Roman" w:hAnsi="Times New Roman"/>
          <w:sz w:val="24"/>
          <w:szCs w:val="24"/>
        </w:rPr>
        <w:t>5 голосами.</w:t>
      </w:r>
    </w:p>
    <w:p w:rsidR="001226B1" w:rsidRDefault="001226B1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6B1" w:rsidRDefault="001226B1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8" w:rsidRDefault="00D72E88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6B1" w:rsidRDefault="001226B1" w:rsidP="00451D86">
      <w:pPr>
        <w:pStyle w:val="a5"/>
        <w:tabs>
          <w:tab w:val="left" w:pos="709"/>
          <w:tab w:val="left" w:pos="851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68B" w:rsidRDefault="001226B1" w:rsidP="00451D8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Председатель Наблюдательного С</w:t>
      </w:r>
      <w:r w:rsidR="00A3368B">
        <w:rPr>
          <w:rFonts w:ascii="Times New Roman" w:hAnsi="Times New Roman"/>
          <w:b/>
          <w:bCs/>
          <w:sz w:val="26"/>
          <w:szCs w:val="26"/>
        </w:rPr>
        <w:t xml:space="preserve">овета               __________________ Надирова К.Е.  </w:t>
      </w:r>
    </w:p>
    <w:p w:rsidR="00A3368B" w:rsidRDefault="00A3368B" w:rsidP="00451D86">
      <w:pPr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368B" w:rsidRDefault="00A3368B" w:rsidP="00451D8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368B" w:rsidRDefault="001226B1" w:rsidP="00451D86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Члены Наблюдательного С</w:t>
      </w:r>
      <w:r w:rsidR="00A3368B">
        <w:rPr>
          <w:rFonts w:ascii="Times New Roman" w:hAnsi="Times New Roman"/>
          <w:b/>
          <w:bCs/>
          <w:sz w:val="26"/>
          <w:szCs w:val="26"/>
        </w:rPr>
        <w:t>овета</w:t>
      </w:r>
      <w:r w:rsidR="00A33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A3368B">
        <w:rPr>
          <w:rFonts w:ascii="Times New Roman" w:hAnsi="Times New Roman"/>
          <w:sz w:val="26"/>
          <w:szCs w:val="26"/>
        </w:rPr>
        <w:t>__________________</w:t>
      </w:r>
      <w:r w:rsidR="00A3368B">
        <w:rPr>
          <w:rFonts w:ascii="Times New Roman" w:hAnsi="Times New Roman"/>
          <w:b/>
          <w:bCs/>
          <w:sz w:val="26"/>
          <w:szCs w:val="26"/>
        </w:rPr>
        <w:t>Байзакова Г.Т</w:t>
      </w:r>
      <w:r w:rsidR="00A3368B">
        <w:rPr>
          <w:rFonts w:ascii="Times New Roman" w:hAnsi="Times New Roman"/>
          <w:sz w:val="26"/>
          <w:szCs w:val="26"/>
        </w:rPr>
        <w:t>.</w:t>
      </w:r>
    </w:p>
    <w:p w:rsidR="00A3368B" w:rsidRDefault="00A3368B" w:rsidP="00451D86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451D86" w:rsidRDefault="00451D86" w:rsidP="00451D86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BD00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  </w:t>
      </w:r>
      <w:r>
        <w:rPr>
          <w:rFonts w:ascii="Times New Roman" w:hAnsi="Times New Roman"/>
          <w:b/>
          <w:bCs/>
          <w:sz w:val="26"/>
          <w:szCs w:val="26"/>
        </w:rPr>
        <w:t>Туруспекова С.Т.</w:t>
      </w:r>
    </w:p>
    <w:p w:rsidR="00A3368B" w:rsidRDefault="00A3368B" w:rsidP="00451D86">
      <w:pPr>
        <w:spacing w:after="0" w:line="2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b/>
          <w:bCs/>
          <w:sz w:val="26"/>
          <w:szCs w:val="26"/>
        </w:rPr>
        <w:t>Балгабаева А.Т</w:t>
      </w:r>
    </w:p>
    <w:p w:rsidR="00A3368B" w:rsidRDefault="00A3368B" w:rsidP="00451D86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3368B" w:rsidRDefault="00A3368B" w:rsidP="00451D86">
      <w:pPr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A3368B" w:rsidRDefault="00A3368B" w:rsidP="00451D86">
      <w:pPr>
        <w:spacing w:after="0" w:line="20" w:lineRule="atLeast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____________________</w:t>
      </w:r>
      <w:r>
        <w:rPr>
          <w:rFonts w:ascii="Times New Roman" w:hAnsi="Times New Roman"/>
          <w:b/>
          <w:bCs/>
          <w:sz w:val="26"/>
          <w:szCs w:val="26"/>
        </w:rPr>
        <w:t>Пасько Г.И.</w:t>
      </w:r>
    </w:p>
    <w:p w:rsidR="00A3368B" w:rsidRDefault="00A3368B" w:rsidP="00451D86">
      <w:pPr>
        <w:spacing w:after="0" w:line="2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3368B" w:rsidRDefault="00A3368B" w:rsidP="00451D8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A3368B" w:rsidRDefault="00A3368B" w:rsidP="00451D86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A3368B" w:rsidRPr="00CF1FBF" w:rsidRDefault="001226B1" w:rsidP="00451D86">
      <w:p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Секретарь Наблюдательного С</w:t>
      </w:r>
      <w:r w:rsidR="00A3368B" w:rsidRPr="00CF1F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овета                   </w:t>
      </w:r>
      <w:r w:rsidR="00A33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</w:t>
      </w:r>
      <w:r w:rsidR="00A3368B" w:rsidRPr="00CF1F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___________________ Джимова Г.Б..</w:t>
      </w:r>
    </w:p>
    <w:p w:rsidR="00A3368B" w:rsidRDefault="00A3368B" w:rsidP="00451D86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68B" w:rsidRDefault="00A3368B" w:rsidP="00451D86">
      <w:pPr>
        <w:spacing w:after="100" w:afterAutospacing="1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77A" w:rsidRDefault="0062577A" w:rsidP="00451D86">
      <w:pPr>
        <w:spacing w:after="100" w:afterAutospacing="1" w:line="20" w:lineRule="atLeast"/>
        <w:jc w:val="both"/>
        <w:rPr>
          <w:rFonts w:ascii="Times New Roman" w:hAnsi="Times New Roman"/>
          <w:sz w:val="24"/>
          <w:szCs w:val="24"/>
        </w:rPr>
      </w:pPr>
    </w:p>
    <w:sectPr w:rsidR="0062577A" w:rsidSect="00BD000F">
      <w:headerReference w:type="default" r:id="rId8"/>
      <w:footerReference w:type="default" r:id="rId9"/>
      <w:pgSz w:w="11900" w:h="16840"/>
      <w:pgMar w:top="115" w:right="560" w:bottom="568" w:left="1418" w:header="426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A3" w:rsidRDefault="00EE51A3">
      <w:pPr>
        <w:spacing w:after="0" w:line="240" w:lineRule="auto"/>
      </w:pPr>
      <w:r>
        <w:separator/>
      </w:r>
    </w:p>
  </w:endnote>
  <w:endnote w:type="continuationSeparator" w:id="0">
    <w:p w:rsidR="00EE51A3" w:rsidRDefault="00EE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22" w:rsidRDefault="0062577A" w:rsidP="0062577A">
    <w:pPr>
      <w:pStyle w:val="a4"/>
    </w:pPr>
    <w:r>
      <w:rPr>
        <w:rFonts w:ascii="Times New Roman" w:hAnsi="Times New Roman"/>
        <w:sz w:val="24"/>
        <w:szCs w:val="24"/>
        <w:lang w:val="kk-KZ"/>
      </w:rPr>
      <w:t xml:space="preserve">                                                                                                                                           </w:t>
    </w:r>
    <w:r w:rsidR="00EE7EB0">
      <w:rPr>
        <w:rFonts w:ascii="Times New Roman" w:hAnsi="Times New Roman"/>
        <w:sz w:val="24"/>
        <w:szCs w:val="24"/>
      </w:rPr>
      <w:t xml:space="preserve">Страница </w: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EE7EB0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E3E06">
      <w:rPr>
        <w:rFonts w:ascii="Times New Roman" w:eastAsia="Times New Roman" w:hAnsi="Times New Roman" w:cs="Times New Roman"/>
        <w:noProof/>
        <w:sz w:val="24"/>
        <w:szCs w:val="24"/>
      </w:rPr>
      <w:t>2</w: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EE7EB0">
      <w:rPr>
        <w:rFonts w:ascii="Times New Roman" w:hAnsi="Times New Roman"/>
        <w:sz w:val="24"/>
        <w:szCs w:val="24"/>
      </w:rPr>
      <w:t xml:space="preserve"> из </w: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EE7EB0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E3E06">
      <w:rPr>
        <w:rFonts w:ascii="Times New Roman" w:eastAsia="Times New Roman" w:hAnsi="Times New Roman" w:cs="Times New Roman"/>
        <w:noProof/>
        <w:sz w:val="24"/>
        <w:szCs w:val="24"/>
      </w:rPr>
      <w:t>4</w:t>
    </w:r>
    <w:r w:rsidR="00EE7EB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A3" w:rsidRDefault="00EE51A3">
      <w:pPr>
        <w:spacing w:after="0" w:line="240" w:lineRule="auto"/>
      </w:pPr>
      <w:r>
        <w:separator/>
      </w:r>
    </w:p>
  </w:footnote>
  <w:footnote w:type="continuationSeparator" w:id="0">
    <w:p w:rsidR="00EE51A3" w:rsidRDefault="00EE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22" w:rsidRPr="0062577A" w:rsidRDefault="00EE7EB0" w:rsidP="0062577A">
    <w:pPr>
      <w:spacing w:after="0" w:line="240" w:lineRule="auto"/>
      <w:rPr>
        <w:rFonts w:ascii="Tahoma" w:eastAsia="Tahoma" w:hAnsi="Tahoma" w:cs="Tahoma"/>
        <w:bCs/>
        <w:color w:val="FFFFFF"/>
        <w:sz w:val="17"/>
        <w:szCs w:val="17"/>
        <w:u w:color="FFFFFF"/>
      </w:rPr>
    </w:pPr>
    <w:r>
      <w:rPr>
        <w:rFonts w:ascii="Tahoma" w:eastAsia="Tahoma" w:hAnsi="Tahoma" w:cs="Tahoma"/>
        <w:color w:val="FFFFFF"/>
        <w:sz w:val="17"/>
        <w:szCs w:val="17"/>
        <w:u w:color="FFFFFF"/>
      </w:rPr>
      <w:tab/>
    </w:r>
  </w:p>
  <w:p w:rsidR="00836D22" w:rsidRPr="0062577A" w:rsidRDefault="00836D22" w:rsidP="0062577A">
    <w:pPr>
      <w:spacing w:after="0" w:line="240" w:lineRule="auto"/>
      <w:rPr>
        <w:rFonts w:ascii="Tahoma" w:eastAsia="Tahoma" w:hAnsi="Tahoma" w:cs="Tahoma"/>
        <w:color w:val="FFFFFF"/>
        <w:sz w:val="17"/>
        <w:szCs w:val="17"/>
        <w:u w:color="FFFFFF"/>
      </w:rPr>
    </w:pPr>
  </w:p>
  <w:p w:rsidR="00836D22" w:rsidRPr="0062577A" w:rsidRDefault="00EE7EB0">
    <w:pPr>
      <w:spacing w:after="0" w:line="240" w:lineRule="auto"/>
      <w:rPr>
        <w:rFonts w:ascii="Tahoma" w:eastAsia="Tahoma" w:hAnsi="Tahoma" w:cs="Tahoma"/>
        <w:bCs/>
        <w:sz w:val="17"/>
        <w:szCs w:val="17"/>
      </w:rPr>
    </w:pPr>
    <w:r w:rsidRPr="0062577A">
      <w:rPr>
        <w:rFonts w:ascii="Tahoma" w:hAnsi="Tahoma"/>
        <w:bCs/>
        <w:sz w:val="17"/>
        <w:szCs w:val="17"/>
      </w:rPr>
      <w:t xml:space="preserve">                                                                             НАБЛЮДАТЕЛЬНЫЙ СОВЕТ</w:t>
    </w:r>
  </w:p>
  <w:p w:rsidR="00836D22" w:rsidRPr="0062577A" w:rsidRDefault="00EE7EB0">
    <w:pPr>
      <w:spacing w:after="0" w:line="240" w:lineRule="auto"/>
    </w:pPr>
    <w:r w:rsidRPr="0062577A">
      <w:rPr>
        <w:rFonts w:ascii="Tahoma" w:hAnsi="Tahoma"/>
        <w:bCs/>
        <w:sz w:val="17"/>
        <w:szCs w:val="17"/>
      </w:rPr>
      <w:t xml:space="preserve">                                                                                ПРОТОКОЛ ЗАСЕДАНИЯ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D1"/>
    <w:multiLevelType w:val="hybridMultilevel"/>
    <w:tmpl w:val="DC6E10A6"/>
    <w:lvl w:ilvl="0" w:tplc="E17CEBD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1EC5809"/>
    <w:multiLevelType w:val="hybridMultilevel"/>
    <w:tmpl w:val="60A63798"/>
    <w:lvl w:ilvl="0" w:tplc="6658C2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42A6AA8"/>
    <w:multiLevelType w:val="hybridMultilevel"/>
    <w:tmpl w:val="EEA865A6"/>
    <w:styleLink w:val="3"/>
    <w:lvl w:ilvl="0" w:tplc="EE38829C">
      <w:start w:val="1"/>
      <w:numFmt w:val="decimal"/>
      <w:lvlText w:val="%1."/>
      <w:lvlJc w:val="left"/>
      <w:pPr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E4A8E">
      <w:start w:val="1"/>
      <w:numFmt w:val="lowerLetter"/>
      <w:lvlText w:val="%2."/>
      <w:lvlJc w:val="left"/>
      <w:pPr>
        <w:ind w:left="17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A34C6">
      <w:start w:val="1"/>
      <w:numFmt w:val="lowerRoman"/>
      <w:lvlText w:val="%3."/>
      <w:lvlJc w:val="left"/>
      <w:pPr>
        <w:ind w:left="24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E6CC">
      <w:start w:val="1"/>
      <w:numFmt w:val="decimal"/>
      <w:lvlText w:val="%4."/>
      <w:lvlJc w:val="left"/>
      <w:pPr>
        <w:ind w:left="31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46D86">
      <w:start w:val="1"/>
      <w:numFmt w:val="lowerLetter"/>
      <w:lvlText w:val="%5."/>
      <w:lvlJc w:val="left"/>
      <w:pPr>
        <w:ind w:left="3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972E">
      <w:start w:val="1"/>
      <w:numFmt w:val="lowerRoman"/>
      <w:lvlText w:val="%6."/>
      <w:lvlJc w:val="left"/>
      <w:pPr>
        <w:ind w:left="46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ECE34">
      <w:start w:val="1"/>
      <w:numFmt w:val="decimal"/>
      <w:lvlText w:val="%7."/>
      <w:lvlJc w:val="left"/>
      <w:pPr>
        <w:ind w:left="53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80202">
      <w:start w:val="1"/>
      <w:numFmt w:val="lowerLetter"/>
      <w:lvlText w:val="%8."/>
      <w:lvlJc w:val="left"/>
      <w:pPr>
        <w:ind w:left="60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EEBA0">
      <w:start w:val="1"/>
      <w:numFmt w:val="lowerRoman"/>
      <w:lvlText w:val="%9."/>
      <w:lvlJc w:val="left"/>
      <w:pPr>
        <w:ind w:left="67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266F9"/>
    <w:multiLevelType w:val="hybridMultilevel"/>
    <w:tmpl w:val="4F70E7E4"/>
    <w:styleLink w:val="5"/>
    <w:lvl w:ilvl="0" w:tplc="AB86D89E">
      <w:start w:val="1"/>
      <w:numFmt w:val="decimal"/>
      <w:lvlText w:val="%1."/>
      <w:lvlJc w:val="left"/>
      <w:pPr>
        <w:ind w:left="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2CDD0">
      <w:start w:val="1"/>
      <w:numFmt w:val="lowerLetter"/>
      <w:lvlText w:val="%2."/>
      <w:lvlJc w:val="left"/>
      <w:pPr>
        <w:ind w:left="12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20482">
      <w:start w:val="1"/>
      <w:numFmt w:val="lowerRoman"/>
      <w:lvlText w:val="%3."/>
      <w:lvlJc w:val="left"/>
      <w:pPr>
        <w:ind w:left="19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8EDF2">
      <w:start w:val="1"/>
      <w:numFmt w:val="decimal"/>
      <w:lvlText w:val="%4."/>
      <w:lvlJc w:val="left"/>
      <w:pPr>
        <w:ind w:left="2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CE15A">
      <w:start w:val="1"/>
      <w:numFmt w:val="lowerLetter"/>
      <w:lvlText w:val="%5."/>
      <w:lvlJc w:val="left"/>
      <w:pPr>
        <w:ind w:left="34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EDC5C">
      <w:start w:val="1"/>
      <w:numFmt w:val="lowerRoman"/>
      <w:lvlText w:val="%6."/>
      <w:lvlJc w:val="left"/>
      <w:pPr>
        <w:ind w:left="41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60762">
      <w:start w:val="1"/>
      <w:numFmt w:val="decimal"/>
      <w:lvlText w:val="%7."/>
      <w:lvlJc w:val="left"/>
      <w:pPr>
        <w:ind w:left="48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EBAE4">
      <w:start w:val="1"/>
      <w:numFmt w:val="lowerLetter"/>
      <w:lvlText w:val="%8."/>
      <w:lvlJc w:val="left"/>
      <w:pPr>
        <w:ind w:left="5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8B0D8">
      <w:start w:val="1"/>
      <w:numFmt w:val="lowerRoman"/>
      <w:lvlText w:val="%9."/>
      <w:lvlJc w:val="left"/>
      <w:pPr>
        <w:ind w:left="629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A75DAD"/>
    <w:multiLevelType w:val="hybridMultilevel"/>
    <w:tmpl w:val="EFE0053A"/>
    <w:numStyleLink w:val="4"/>
  </w:abstractNum>
  <w:abstractNum w:abstractNumId="5" w15:restartNumberingAfterBreak="0">
    <w:nsid w:val="10537836"/>
    <w:multiLevelType w:val="hybridMultilevel"/>
    <w:tmpl w:val="E202E1A0"/>
    <w:styleLink w:val="1"/>
    <w:lvl w:ilvl="0" w:tplc="3BA47104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25040">
      <w:start w:val="1"/>
      <w:numFmt w:val="lowerLetter"/>
      <w:lvlText w:val="%2."/>
      <w:lvlJc w:val="left"/>
      <w:pPr>
        <w:ind w:left="17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8F55C">
      <w:start w:val="1"/>
      <w:numFmt w:val="lowerRoman"/>
      <w:lvlText w:val="%3."/>
      <w:lvlJc w:val="left"/>
      <w:pPr>
        <w:ind w:left="250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0D74C">
      <w:start w:val="1"/>
      <w:numFmt w:val="decimal"/>
      <w:lvlText w:val="%4."/>
      <w:lvlJc w:val="left"/>
      <w:pPr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CD982">
      <w:start w:val="1"/>
      <w:numFmt w:val="lowerLetter"/>
      <w:lvlText w:val="%5."/>
      <w:lvlJc w:val="left"/>
      <w:pPr>
        <w:ind w:left="39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8D290">
      <w:start w:val="1"/>
      <w:numFmt w:val="lowerRoman"/>
      <w:lvlText w:val="%6."/>
      <w:lvlJc w:val="left"/>
      <w:pPr>
        <w:ind w:left="466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20464">
      <w:start w:val="1"/>
      <w:numFmt w:val="decimal"/>
      <w:lvlText w:val="%7."/>
      <w:lvlJc w:val="left"/>
      <w:pPr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2ED40">
      <w:start w:val="1"/>
      <w:numFmt w:val="lowerLetter"/>
      <w:lvlText w:val="%8."/>
      <w:lvlJc w:val="left"/>
      <w:pPr>
        <w:ind w:left="61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A1E9C">
      <w:start w:val="1"/>
      <w:numFmt w:val="lowerRoman"/>
      <w:lvlText w:val="%9."/>
      <w:lvlJc w:val="left"/>
      <w:pPr>
        <w:ind w:left="682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9A5454"/>
    <w:multiLevelType w:val="hybridMultilevel"/>
    <w:tmpl w:val="06EE4D44"/>
    <w:lvl w:ilvl="0" w:tplc="E17CEBD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5C01BE"/>
    <w:multiLevelType w:val="hybridMultilevel"/>
    <w:tmpl w:val="A13A9D62"/>
    <w:lvl w:ilvl="0" w:tplc="55F05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27125"/>
    <w:multiLevelType w:val="hybridMultilevel"/>
    <w:tmpl w:val="25E0574A"/>
    <w:lvl w:ilvl="0" w:tplc="7346ACA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082628"/>
    <w:multiLevelType w:val="hybridMultilevel"/>
    <w:tmpl w:val="02B4180C"/>
    <w:lvl w:ilvl="0" w:tplc="E17CEBD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A4A3CAF"/>
    <w:multiLevelType w:val="hybridMultilevel"/>
    <w:tmpl w:val="29E0C31A"/>
    <w:lvl w:ilvl="0" w:tplc="85A21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4348B1"/>
    <w:multiLevelType w:val="hybridMultilevel"/>
    <w:tmpl w:val="4F70E7E4"/>
    <w:numStyleLink w:val="5"/>
  </w:abstractNum>
  <w:abstractNum w:abstractNumId="12" w15:restartNumberingAfterBreak="0">
    <w:nsid w:val="4D7E2B50"/>
    <w:multiLevelType w:val="hybridMultilevel"/>
    <w:tmpl w:val="F0D60028"/>
    <w:lvl w:ilvl="0" w:tplc="B0485E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8C82F48"/>
    <w:multiLevelType w:val="hybridMultilevel"/>
    <w:tmpl w:val="C6B488FC"/>
    <w:lvl w:ilvl="0" w:tplc="E17CEBD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05158F9"/>
    <w:multiLevelType w:val="hybridMultilevel"/>
    <w:tmpl w:val="28E2BBE8"/>
    <w:lvl w:ilvl="0" w:tplc="0D909A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86019"/>
    <w:multiLevelType w:val="hybridMultilevel"/>
    <w:tmpl w:val="B2B2FEC6"/>
    <w:styleLink w:val="2"/>
    <w:lvl w:ilvl="0" w:tplc="A44693BA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C952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891EA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276A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694C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6B9BC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28FA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ACB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82DA8C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9C5872"/>
    <w:multiLevelType w:val="hybridMultilevel"/>
    <w:tmpl w:val="B2B2FEC6"/>
    <w:numStyleLink w:val="2"/>
  </w:abstractNum>
  <w:abstractNum w:abstractNumId="17" w15:restartNumberingAfterBreak="0">
    <w:nsid w:val="62FE71D2"/>
    <w:multiLevelType w:val="hybridMultilevel"/>
    <w:tmpl w:val="EEA865A6"/>
    <w:numStyleLink w:val="3"/>
  </w:abstractNum>
  <w:abstractNum w:abstractNumId="18" w15:restartNumberingAfterBreak="0">
    <w:nsid w:val="654975E7"/>
    <w:multiLevelType w:val="hybridMultilevel"/>
    <w:tmpl w:val="EFE0053A"/>
    <w:styleLink w:val="4"/>
    <w:lvl w:ilvl="0" w:tplc="E9D4EC86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24BB8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EFA56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4EBD4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EBD56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4BCC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EC574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412E6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6C718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EE7700"/>
    <w:multiLevelType w:val="hybridMultilevel"/>
    <w:tmpl w:val="E202E1A0"/>
    <w:numStyleLink w:val="1"/>
  </w:abstractNum>
  <w:num w:numId="1">
    <w:abstractNumId w:val="5"/>
  </w:num>
  <w:num w:numId="2">
    <w:abstractNumId w:val="19"/>
  </w:num>
  <w:num w:numId="3">
    <w:abstractNumId w:val="15"/>
  </w:num>
  <w:num w:numId="4">
    <w:abstractNumId w:val="16"/>
  </w:num>
  <w:num w:numId="5">
    <w:abstractNumId w:val="2"/>
  </w:num>
  <w:num w:numId="6">
    <w:abstractNumId w:val="17"/>
    <w:lvlOverride w:ilvl="0">
      <w:lvl w:ilvl="0" w:tplc="9B20BE1E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2"/>
    <w:rsid w:val="000118B8"/>
    <w:rsid w:val="0006786D"/>
    <w:rsid w:val="0009364D"/>
    <w:rsid w:val="000A13A6"/>
    <w:rsid w:val="001226B1"/>
    <w:rsid w:val="001570F1"/>
    <w:rsid w:val="001D312D"/>
    <w:rsid w:val="001F7C86"/>
    <w:rsid w:val="003428B0"/>
    <w:rsid w:val="0037772C"/>
    <w:rsid w:val="003824FD"/>
    <w:rsid w:val="003D525E"/>
    <w:rsid w:val="003E7439"/>
    <w:rsid w:val="003F0854"/>
    <w:rsid w:val="00407682"/>
    <w:rsid w:val="004331D8"/>
    <w:rsid w:val="0044782B"/>
    <w:rsid w:val="00451D86"/>
    <w:rsid w:val="004A704F"/>
    <w:rsid w:val="004E3E06"/>
    <w:rsid w:val="00547CD8"/>
    <w:rsid w:val="00555E6E"/>
    <w:rsid w:val="00596499"/>
    <w:rsid w:val="00604F0F"/>
    <w:rsid w:val="00623D86"/>
    <w:rsid w:val="0062577A"/>
    <w:rsid w:val="006448B3"/>
    <w:rsid w:val="006D1293"/>
    <w:rsid w:val="007015D5"/>
    <w:rsid w:val="007237A6"/>
    <w:rsid w:val="00734416"/>
    <w:rsid w:val="007371DD"/>
    <w:rsid w:val="007709A6"/>
    <w:rsid w:val="007C784C"/>
    <w:rsid w:val="00836D22"/>
    <w:rsid w:val="00873963"/>
    <w:rsid w:val="008A0A82"/>
    <w:rsid w:val="008C2DE5"/>
    <w:rsid w:val="008C62A1"/>
    <w:rsid w:val="009128F9"/>
    <w:rsid w:val="009C1B76"/>
    <w:rsid w:val="009C5E3B"/>
    <w:rsid w:val="00A169A2"/>
    <w:rsid w:val="00A276EF"/>
    <w:rsid w:val="00A3368B"/>
    <w:rsid w:val="00B04225"/>
    <w:rsid w:val="00B070C2"/>
    <w:rsid w:val="00B75D7D"/>
    <w:rsid w:val="00BD000F"/>
    <w:rsid w:val="00C1089B"/>
    <w:rsid w:val="00C41ABF"/>
    <w:rsid w:val="00CD5F92"/>
    <w:rsid w:val="00CF1FBF"/>
    <w:rsid w:val="00D425DB"/>
    <w:rsid w:val="00D72E88"/>
    <w:rsid w:val="00E00F0A"/>
    <w:rsid w:val="00E32E38"/>
    <w:rsid w:val="00E8700B"/>
    <w:rsid w:val="00EB79BC"/>
    <w:rsid w:val="00EE0E53"/>
    <w:rsid w:val="00EE51A3"/>
    <w:rsid w:val="00EE7EB0"/>
    <w:rsid w:val="00EF2AAE"/>
    <w:rsid w:val="00F222AE"/>
    <w:rsid w:val="00F406DB"/>
    <w:rsid w:val="00F44300"/>
    <w:rsid w:val="00F6048A"/>
    <w:rsid w:val="00F71485"/>
    <w:rsid w:val="00F85AB2"/>
    <w:rsid w:val="00F87E4A"/>
    <w:rsid w:val="00FC21B7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E0F49-1DCB-43BF-9A9A-4B33297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link w:val="a6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7">
    <w:name w:val="header"/>
    <w:basedOn w:val="a"/>
    <w:link w:val="a8"/>
    <w:uiPriority w:val="99"/>
    <w:unhideWhenUsed/>
    <w:rsid w:val="0062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77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62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7A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51">
    <w:name w:val="Импортированный стиль 51"/>
    <w:rsid w:val="00E8700B"/>
  </w:style>
  <w:style w:type="character" w:customStyle="1" w:styleId="a6">
    <w:name w:val="Абзац списка Знак"/>
    <w:basedOn w:val="a0"/>
    <w:link w:val="a5"/>
    <w:uiPriority w:val="34"/>
    <w:locked/>
    <w:rsid w:val="00CF1F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A89-0A14-42CD-9693-5FC7D4F1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cp:lastPrinted>2020-11-23T05:10:00Z</cp:lastPrinted>
  <dcterms:created xsi:type="dcterms:W3CDTF">2020-11-25T10:04:00Z</dcterms:created>
  <dcterms:modified xsi:type="dcterms:W3CDTF">2020-11-25T10:04:00Z</dcterms:modified>
</cp:coreProperties>
</file>